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4BF0A4B5" w:rsidR="00C840B7" w:rsidRPr="00FE2112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>INDICAÇÃO Nº 0</w:t>
      </w:r>
      <w:r w:rsidR="00670710">
        <w:rPr>
          <w:rFonts w:asciiTheme="minorHAnsi" w:hAnsiTheme="minorHAnsi" w:cs="Calibri"/>
          <w:b/>
          <w:noProof/>
          <w:sz w:val="24"/>
          <w:szCs w:val="24"/>
        </w:rPr>
        <w:t>15</w:t>
      </w:r>
      <w:r>
        <w:rPr>
          <w:rFonts w:asciiTheme="minorHAnsi" w:hAnsiTheme="minorHAnsi" w:cs="Calibri"/>
          <w:b/>
          <w:noProof/>
          <w:sz w:val="24"/>
          <w:szCs w:val="24"/>
        </w:rPr>
        <w:t>/2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1.</w:t>
      </w:r>
    </w:p>
    <w:p w14:paraId="551BA865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 xml:space="preserve">A Vereadora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E2112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63E6AEBF" w14:textId="6D596AF3" w:rsidR="00C840B7" w:rsidRDefault="00C840B7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</w:t>
      </w:r>
      <w:r>
        <w:rPr>
          <w:rFonts w:asciiTheme="minorHAnsi" w:hAnsiTheme="minorHAnsi" w:cs="Calibri"/>
          <w:b/>
          <w:bCs/>
        </w:rPr>
        <w:t xml:space="preserve"> realizada a manutenção </w:t>
      </w:r>
      <w:r w:rsidR="00296046">
        <w:rPr>
          <w:rFonts w:asciiTheme="minorHAnsi" w:hAnsiTheme="minorHAnsi" w:cs="Calibri"/>
          <w:b/>
          <w:bCs/>
        </w:rPr>
        <w:t>n</w:t>
      </w:r>
      <w:r>
        <w:rPr>
          <w:rFonts w:asciiTheme="minorHAnsi" w:hAnsiTheme="minorHAnsi" w:cs="Calibri"/>
          <w:b/>
          <w:bCs/>
        </w:rPr>
        <w:t xml:space="preserve">a </w:t>
      </w:r>
      <w:r w:rsidR="00296046">
        <w:rPr>
          <w:rFonts w:asciiTheme="minorHAnsi" w:hAnsiTheme="minorHAnsi" w:cs="Calibri"/>
          <w:b/>
          <w:bCs/>
        </w:rPr>
        <w:t>e</w:t>
      </w:r>
      <w:r>
        <w:rPr>
          <w:rFonts w:asciiTheme="minorHAnsi" w:hAnsiTheme="minorHAnsi" w:cs="Calibri"/>
          <w:b/>
          <w:bCs/>
        </w:rPr>
        <w:t>strada</w:t>
      </w:r>
      <w:r w:rsidR="00B649F7">
        <w:rPr>
          <w:rFonts w:asciiTheme="minorHAnsi" w:hAnsiTheme="minorHAnsi" w:cs="Calibri"/>
          <w:b/>
          <w:bCs/>
        </w:rPr>
        <w:t xml:space="preserve"> do Bairro Ribeirão das Pedras, próximo a residência do Srº</w:t>
      </w:r>
      <w:r w:rsidR="00B649F7" w:rsidRPr="00FE2112">
        <w:rPr>
          <w:rFonts w:asciiTheme="minorHAnsi" w:hAnsiTheme="minorHAnsi" w:cs="Calibri"/>
          <w:b/>
          <w:bCs/>
        </w:rPr>
        <w:t xml:space="preserve"> </w:t>
      </w:r>
      <w:r w:rsidR="00B649F7">
        <w:rPr>
          <w:rFonts w:asciiTheme="minorHAnsi" w:hAnsiTheme="minorHAnsi" w:cs="Calibri"/>
          <w:b/>
          <w:bCs/>
        </w:rPr>
        <w:t xml:space="preserve"> Dorvalino. </w:t>
      </w:r>
    </w:p>
    <w:p w14:paraId="16DDEBCE" w14:textId="77777777" w:rsidR="00B649F7" w:rsidRPr="00FE2112" w:rsidRDefault="00B649F7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58DE941" w14:textId="5AABEBEA" w:rsidR="00C840B7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03A3DCE" w14:textId="77777777" w:rsidR="00C840B7" w:rsidRPr="00FE2112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561BD7B" w14:textId="25274F36" w:rsidR="00C840B7" w:rsidRDefault="00C840B7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296046">
        <w:rPr>
          <w:rFonts w:asciiTheme="minorHAnsi" w:hAnsiTheme="minorHAnsi" w:cs="Arial"/>
          <w:sz w:val="24"/>
          <w:szCs w:val="24"/>
        </w:rPr>
        <w:t>os moradores do referido bairro clamam por providências. A</w:t>
      </w:r>
      <w:r>
        <w:rPr>
          <w:rFonts w:asciiTheme="minorHAnsi" w:hAnsiTheme="minorHAnsi" w:cs="Arial"/>
          <w:sz w:val="24"/>
          <w:szCs w:val="24"/>
        </w:rPr>
        <w:t xml:space="preserve"> estrada citada est</w:t>
      </w:r>
      <w:r w:rsidR="00B649F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em péssimas condições de tráfego</w:t>
      </w:r>
      <w:r w:rsidR="00296046">
        <w:rPr>
          <w:rFonts w:asciiTheme="minorHAnsi" w:hAnsiTheme="minorHAnsi" w:cs="Arial"/>
          <w:sz w:val="24"/>
          <w:szCs w:val="24"/>
        </w:rPr>
        <w:t>, dificultando a passagem com segurança tanto de pedestres como de veículos</w:t>
      </w:r>
      <w:r>
        <w:rPr>
          <w:rFonts w:asciiTheme="minorHAnsi" w:hAnsiTheme="minorHAnsi" w:cs="Arial"/>
          <w:sz w:val="24"/>
          <w:szCs w:val="24"/>
        </w:rPr>
        <w:t xml:space="preserve">. </w:t>
      </w:r>
    </w:p>
    <w:p w14:paraId="10BA48ED" w14:textId="4D917C37" w:rsidR="00C30FF3" w:rsidRPr="00C30FF3" w:rsidRDefault="00C840B7" w:rsidP="00C30FF3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30FF3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C30FF3">
        <w:rPr>
          <w:rFonts w:ascii="Calibri" w:hAnsi="Calibri" w:cs="Calibri"/>
          <w:sz w:val="24"/>
          <w:szCs w:val="24"/>
        </w:rPr>
        <w:t xml:space="preserve">            </w:t>
      </w:r>
      <w:r w:rsidRPr="00C30FF3">
        <w:rPr>
          <w:rFonts w:ascii="Calibri" w:hAnsi="Calibri" w:cs="Calibri"/>
          <w:sz w:val="24"/>
          <w:szCs w:val="24"/>
        </w:rPr>
        <w:t xml:space="preserve"> </w:t>
      </w:r>
      <w:r w:rsidR="00C30FF3" w:rsidRPr="00C30FF3">
        <w:rPr>
          <w:rFonts w:ascii="Calibri" w:hAnsi="Calibri" w:cs="Calibri"/>
          <w:sz w:val="24"/>
          <w:szCs w:val="24"/>
        </w:rPr>
        <w:t>Na oportunidade, renovo-lhe protestos de elevada estima e distinta consideração</w:t>
      </w:r>
      <w:r w:rsidR="00C30FF3">
        <w:rPr>
          <w:rFonts w:ascii="Calibri" w:hAnsi="Calibri" w:cs="Calibri"/>
          <w:bCs/>
          <w:sz w:val="24"/>
          <w:szCs w:val="24"/>
        </w:rPr>
        <w:t>.</w:t>
      </w:r>
    </w:p>
    <w:p w14:paraId="7584AD96" w14:textId="77777777" w:rsidR="00C840B7" w:rsidRPr="00FE2112" w:rsidRDefault="00C840B7" w:rsidP="00C840B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E0459E9" w14:textId="3DA3106F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C30FF3">
        <w:rPr>
          <w:rFonts w:asciiTheme="minorHAnsi" w:hAnsiTheme="minorHAnsi" w:cs="Calibri"/>
        </w:rPr>
        <w:t>07</w:t>
      </w:r>
      <w:r w:rsidRPr="00FE2112">
        <w:rPr>
          <w:rFonts w:asciiTheme="minorHAnsi" w:hAnsiTheme="minorHAnsi" w:cs="Calibri"/>
        </w:rPr>
        <w:t xml:space="preserve"> de </w:t>
      </w:r>
      <w:r w:rsidR="00B649F7">
        <w:rPr>
          <w:rFonts w:asciiTheme="minorHAnsi" w:hAnsiTheme="minorHAnsi" w:cs="Calibri"/>
        </w:rPr>
        <w:t>ju</w:t>
      </w:r>
      <w:r w:rsidR="00C30FF3">
        <w:rPr>
          <w:rFonts w:asciiTheme="minorHAnsi" w:hAnsiTheme="minorHAnsi" w:cs="Calibri"/>
        </w:rPr>
        <w:t>l</w:t>
      </w:r>
      <w:r w:rsidR="00B649F7">
        <w:rPr>
          <w:rFonts w:asciiTheme="minorHAnsi" w:hAnsiTheme="minorHAnsi" w:cs="Calibri"/>
        </w:rPr>
        <w:t>ho</w:t>
      </w:r>
      <w:r w:rsidRPr="00FE2112">
        <w:rPr>
          <w:rFonts w:asciiTheme="minorHAnsi" w:hAnsiTheme="minorHAnsi" w:cs="Calibri"/>
        </w:rPr>
        <w:t xml:space="preserve"> 2021.</w:t>
      </w:r>
    </w:p>
    <w:p w14:paraId="07FA3AC1" w14:textId="77777777" w:rsidR="00C840B7" w:rsidRPr="00FE2112" w:rsidRDefault="00C840B7" w:rsidP="00C840B7">
      <w:pPr>
        <w:rPr>
          <w:rFonts w:asciiTheme="minorHAnsi" w:hAnsiTheme="minorHAnsi" w:cs="Calibri"/>
          <w:b/>
          <w:sz w:val="24"/>
          <w:szCs w:val="24"/>
        </w:rPr>
      </w:pPr>
    </w:p>
    <w:p w14:paraId="25ACC260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E2112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9CE1EF1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VEREADORA</w:t>
      </w:r>
    </w:p>
    <w:sectPr w:rsidR="00C840B7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2021-01-15T18:06:00Z</cp:lastPrinted>
  <dcterms:created xsi:type="dcterms:W3CDTF">2021-06-29T12:46:00Z</dcterms:created>
  <dcterms:modified xsi:type="dcterms:W3CDTF">2021-07-07T17:14:00Z</dcterms:modified>
</cp:coreProperties>
</file>