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01FF0BC5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E202B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D026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971D60C" w14:textId="77777777" w:rsidR="00D62348" w:rsidRPr="004D27B3" w:rsidRDefault="00D62348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6451BC5" w14:textId="417A9588" w:rsidR="00013224" w:rsidRDefault="00D62348" w:rsidP="00D6234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- </w:t>
      </w:r>
      <w:r w:rsidR="008A1A5E">
        <w:rPr>
          <w:rFonts w:asciiTheme="minorHAnsi" w:hAnsiTheme="minorHAnsi" w:cs="Calibri"/>
          <w:b/>
          <w:bCs/>
          <w:iCs/>
        </w:rPr>
        <w:t xml:space="preserve">Que seja </w:t>
      </w:r>
      <w:r w:rsidR="00F42810">
        <w:rPr>
          <w:rFonts w:asciiTheme="minorHAnsi" w:hAnsiTheme="minorHAnsi" w:cs="Calibri"/>
          <w:b/>
          <w:bCs/>
          <w:iCs/>
        </w:rPr>
        <w:t xml:space="preserve">realizada </w:t>
      </w:r>
      <w:r w:rsidR="00CD0267">
        <w:rPr>
          <w:rFonts w:asciiTheme="minorHAnsi" w:hAnsiTheme="minorHAnsi" w:cs="Calibri"/>
          <w:b/>
          <w:bCs/>
          <w:iCs/>
        </w:rPr>
        <w:t xml:space="preserve">o </w:t>
      </w:r>
      <w:proofErr w:type="spellStart"/>
      <w:r w:rsidR="00CD0267">
        <w:rPr>
          <w:rFonts w:asciiTheme="minorHAnsi" w:hAnsiTheme="minorHAnsi" w:cs="Calibri"/>
          <w:b/>
          <w:bCs/>
          <w:iCs/>
        </w:rPr>
        <w:t>alargamente</w:t>
      </w:r>
      <w:proofErr w:type="spellEnd"/>
      <w:r w:rsidR="00CD0267">
        <w:rPr>
          <w:rFonts w:asciiTheme="minorHAnsi" w:hAnsiTheme="minorHAnsi" w:cs="Calibri"/>
          <w:b/>
          <w:bCs/>
          <w:iCs/>
        </w:rPr>
        <w:t xml:space="preserve"> da estrada, próximo a curso do IPÊ – Terreno do </w:t>
      </w:r>
      <w:proofErr w:type="spellStart"/>
      <w:r w:rsidR="00CD0267">
        <w:rPr>
          <w:rFonts w:asciiTheme="minorHAnsi" w:hAnsiTheme="minorHAnsi" w:cs="Calibri"/>
          <w:b/>
          <w:bCs/>
          <w:iCs/>
        </w:rPr>
        <w:t>Srº</w:t>
      </w:r>
      <w:proofErr w:type="spellEnd"/>
      <w:r w:rsidR="00CD0267">
        <w:rPr>
          <w:rFonts w:asciiTheme="minorHAnsi" w:hAnsiTheme="minorHAnsi" w:cs="Calibri"/>
          <w:b/>
          <w:bCs/>
          <w:iCs/>
        </w:rPr>
        <w:t xml:space="preserve"> Dito do João Messias – sentido Bairro </w:t>
      </w:r>
      <w:proofErr w:type="spellStart"/>
      <w:r w:rsidR="00CD0267">
        <w:rPr>
          <w:rFonts w:asciiTheme="minorHAnsi" w:hAnsiTheme="minorHAnsi" w:cs="Calibri"/>
          <w:b/>
          <w:bCs/>
          <w:iCs/>
        </w:rPr>
        <w:t>Corrego</w:t>
      </w:r>
      <w:proofErr w:type="spellEnd"/>
      <w:r w:rsidR="00CD0267">
        <w:rPr>
          <w:rFonts w:asciiTheme="minorHAnsi" w:hAnsiTheme="minorHAnsi" w:cs="Calibri"/>
          <w:b/>
          <w:bCs/>
          <w:iCs/>
        </w:rPr>
        <w:t xml:space="preserve"> dos Mulatos. </w:t>
      </w:r>
    </w:p>
    <w:p w14:paraId="79168F76" w14:textId="77777777" w:rsidR="00CD0267" w:rsidRDefault="00CD0267" w:rsidP="00D6234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08B7A214" w:rsidR="00C561B4" w:rsidRPr="00960C1D" w:rsidRDefault="00C561B4" w:rsidP="00F4281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8A1A5E" w:rsidRPr="00AD3781">
        <w:rPr>
          <w:rFonts w:asciiTheme="minorHAnsi" w:hAnsiTheme="minorHAnsi" w:cs="Calibri"/>
          <w:sz w:val="24"/>
          <w:szCs w:val="24"/>
        </w:rPr>
        <w:t>justifica-se</w:t>
      </w:r>
      <w:r w:rsidR="008A1A5E">
        <w:rPr>
          <w:rFonts w:asciiTheme="minorHAnsi" w:hAnsiTheme="minorHAnsi" w:cs="Calibri"/>
          <w:sz w:val="24"/>
          <w:szCs w:val="24"/>
        </w:rPr>
        <w:t xml:space="preserve"> vez que</w:t>
      </w:r>
      <w:r w:rsidR="00F42810">
        <w:rPr>
          <w:rFonts w:asciiTheme="minorHAnsi" w:hAnsiTheme="minorHAnsi" w:cs="Calibri"/>
          <w:sz w:val="24"/>
          <w:szCs w:val="24"/>
        </w:rPr>
        <w:t xml:space="preserve"> </w:t>
      </w:r>
      <w:r w:rsidR="00D62348">
        <w:rPr>
          <w:rFonts w:asciiTheme="minorHAnsi" w:hAnsiTheme="minorHAnsi" w:cs="Calibri"/>
          <w:sz w:val="24"/>
          <w:szCs w:val="24"/>
        </w:rPr>
        <w:t xml:space="preserve">a ponte próxima ao local rodou com as fortes e constantes chuvas, do mesmo modo ocorreu com a encosta que desmoronou, impossibilitando o trânsito no local, </w:t>
      </w:r>
      <w:r w:rsidR="00F42810">
        <w:rPr>
          <w:rFonts w:asciiTheme="minorHAnsi" w:hAnsiTheme="minorHAnsi" w:cs="Calibri"/>
          <w:sz w:val="24"/>
          <w:szCs w:val="24"/>
        </w:rPr>
        <w:t>necessitando de provid</w:t>
      </w:r>
      <w:r w:rsidR="00181577">
        <w:rPr>
          <w:rFonts w:asciiTheme="minorHAnsi" w:hAnsiTheme="minorHAnsi" w:cs="Calibri"/>
          <w:sz w:val="24"/>
          <w:szCs w:val="24"/>
        </w:rPr>
        <w:t>ê</w:t>
      </w:r>
      <w:r w:rsidR="00F42810">
        <w:rPr>
          <w:rFonts w:asciiTheme="minorHAnsi" w:hAnsiTheme="minorHAnsi" w:cs="Calibri"/>
          <w:sz w:val="24"/>
          <w:szCs w:val="24"/>
        </w:rPr>
        <w:t>ncias imediatas</w:t>
      </w:r>
      <w:r w:rsidR="00D62348">
        <w:rPr>
          <w:rFonts w:asciiTheme="minorHAnsi" w:hAnsiTheme="minorHAnsi" w:cs="Calibri"/>
          <w:sz w:val="24"/>
          <w:szCs w:val="24"/>
        </w:rPr>
        <w:t xml:space="preserve"> por parte do Executivo Municipal.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D3964E3" w14:textId="77777777" w:rsidR="00D62348" w:rsidRDefault="00D62348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0DA046FB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D62348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D62348">
        <w:rPr>
          <w:rFonts w:asciiTheme="minorHAnsi" w:hAnsiTheme="minorHAnsi" w:cs="Calibri"/>
        </w:rPr>
        <w:t>abril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512E30"/>
    <w:multiLevelType w:val="hybridMultilevel"/>
    <w:tmpl w:val="44B6843A"/>
    <w:lvl w:ilvl="0" w:tplc="F8765D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92054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577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02B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151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36BB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0756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267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2348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810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2021-01-26T19:33:00Z</cp:lastPrinted>
  <dcterms:created xsi:type="dcterms:W3CDTF">2023-05-04T14:02:00Z</dcterms:created>
  <dcterms:modified xsi:type="dcterms:W3CDTF">2023-05-04T14:02:00Z</dcterms:modified>
</cp:coreProperties>
</file>