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5E34FEF4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53744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2F484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38B91E5" w14:textId="5E0FA0F8" w:rsidR="00A27B69" w:rsidRDefault="00823BB7" w:rsidP="00C17119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</w:t>
      </w:r>
      <w:r w:rsidR="002F4840">
        <w:rPr>
          <w:rFonts w:asciiTheme="minorHAnsi" w:hAnsiTheme="minorHAnsi" w:cs="Calibri"/>
          <w:b/>
          <w:bCs/>
        </w:rPr>
        <w:t>1-</w:t>
      </w:r>
      <w:r>
        <w:rPr>
          <w:rFonts w:asciiTheme="minorHAnsi" w:hAnsiTheme="minorHAnsi" w:cs="Calibri"/>
          <w:b/>
          <w:bCs/>
        </w:rPr>
        <w:t xml:space="preserve">  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8F6724">
        <w:rPr>
          <w:rFonts w:asciiTheme="minorHAnsi" w:hAnsiTheme="minorHAnsi" w:cs="Calibri"/>
          <w:b/>
          <w:bCs/>
        </w:rPr>
        <w:t>seja</w:t>
      </w:r>
      <w:r w:rsidR="00C17119">
        <w:rPr>
          <w:rFonts w:asciiTheme="minorHAnsi" w:hAnsiTheme="minorHAnsi" w:cs="Calibri"/>
          <w:b/>
          <w:bCs/>
        </w:rPr>
        <w:t xml:space="preserve"> providenciada a reconstrução da Ponte do Bairro Grotinha, com a máxima urgência possível.</w:t>
      </w:r>
    </w:p>
    <w:p w14:paraId="356F4ED1" w14:textId="77777777" w:rsidR="00A27B69" w:rsidRDefault="00A27B69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C270273" w14:textId="56CA997E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5F1F20AF" w:rsidR="00153601" w:rsidRDefault="00385F42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9444D">
        <w:rPr>
          <w:rFonts w:asciiTheme="minorHAnsi" w:hAnsiTheme="minorHAnsi" w:cs="Arial"/>
          <w:sz w:val="24"/>
          <w:szCs w:val="24"/>
        </w:rPr>
        <w:t>O pedido</w:t>
      </w:r>
      <w:r w:rsidR="002F4840">
        <w:rPr>
          <w:rFonts w:asciiTheme="minorHAnsi" w:hAnsiTheme="minorHAnsi" w:cs="Arial"/>
          <w:sz w:val="24"/>
          <w:szCs w:val="24"/>
        </w:rPr>
        <w:t xml:space="preserve"> </w:t>
      </w:r>
      <w:r w:rsidR="00A27B69">
        <w:rPr>
          <w:rFonts w:asciiTheme="minorHAnsi" w:hAnsiTheme="minorHAnsi" w:cs="Arial"/>
          <w:sz w:val="24"/>
          <w:szCs w:val="24"/>
        </w:rPr>
        <w:t xml:space="preserve">justifica-se vez que </w:t>
      </w:r>
      <w:r w:rsidR="00C17119">
        <w:rPr>
          <w:rFonts w:asciiTheme="minorHAnsi" w:hAnsiTheme="minorHAnsi" w:cs="Arial"/>
          <w:sz w:val="24"/>
          <w:szCs w:val="24"/>
        </w:rPr>
        <w:t>a antiga ponte, rodou com as últimas chuvas, e vári</w:t>
      </w:r>
      <w:r w:rsidR="00A27B69">
        <w:rPr>
          <w:rFonts w:asciiTheme="minorHAnsi" w:hAnsiTheme="minorHAnsi" w:cs="Arial"/>
          <w:sz w:val="24"/>
          <w:szCs w:val="24"/>
        </w:rPr>
        <w:t>os</w:t>
      </w:r>
      <w:r w:rsidR="00C17119">
        <w:rPr>
          <w:rFonts w:asciiTheme="minorHAnsi" w:hAnsiTheme="minorHAnsi" w:cs="Arial"/>
          <w:sz w:val="24"/>
          <w:szCs w:val="24"/>
        </w:rPr>
        <w:t xml:space="preserve"> moradores estão totalmente sem acesso, como exemplo, O </w:t>
      </w:r>
      <w:proofErr w:type="spellStart"/>
      <w:r w:rsidR="00C17119">
        <w:rPr>
          <w:rFonts w:asciiTheme="minorHAnsi" w:hAnsiTheme="minorHAnsi" w:cs="Arial"/>
          <w:sz w:val="24"/>
          <w:szCs w:val="24"/>
        </w:rPr>
        <w:t>Srº</w:t>
      </w:r>
      <w:proofErr w:type="spellEnd"/>
      <w:r w:rsidR="00C17119">
        <w:rPr>
          <w:rFonts w:asciiTheme="minorHAnsi" w:hAnsiTheme="minorHAnsi" w:cs="Arial"/>
          <w:sz w:val="24"/>
          <w:szCs w:val="24"/>
        </w:rPr>
        <w:t xml:space="preserve"> José Maria e </w:t>
      </w:r>
      <w:proofErr w:type="spellStart"/>
      <w:r w:rsidR="00C17119">
        <w:rPr>
          <w:rFonts w:asciiTheme="minorHAnsi" w:hAnsiTheme="minorHAnsi" w:cs="Arial"/>
          <w:sz w:val="24"/>
          <w:szCs w:val="24"/>
        </w:rPr>
        <w:t>Srº</w:t>
      </w:r>
      <w:proofErr w:type="spellEnd"/>
      <w:r w:rsidR="00C17119">
        <w:rPr>
          <w:rFonts w:asciiTheme="minorHAnsi" w:hAnsiTheme="minorHAnsi" w:cs="Arial"/>
          <w:sz w:val="24"/>
          <w:szCs w:val="24"/>
        </w:rPr>
        <w:t xml:space="preserve"> Paulo.</w:t>
      </w:r>
      <w:r w:rsidR="00A27B69">
        <w:rPr>
          <w:rFonts w:asciiTheme="minorHAnsi" w:hAnsiTheme="minorHAnsi" w:cs="Arial"/>
          <w:sz w:val="24"/>
          <w:szCs w:val="24"/>
        </w:rPr>
        <w:t xml:space="preserve"> </w:t>
      </w:r>
    </w:p>
    <w:p w14:paraId="7EEF91F7" w14:textId="2ADF9A61" w:rsidR="002F4840" w:rsidRPr="004C5AEB" w:rsidRDefault="00385F42" w:rsidP="004C5AE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1D1F332A" w14:textId="77777777" w:rsidR="002F4840" w:rsidRPr="00CD39F9" w:rsidRDefault="002F484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20942BD3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C17119">
        <w:rPr>
          <w:rFonts w:asciiTheme="minorHAnsi" w:hAnsiTheme="minorHAnsi" w:cs="Calibri"/>
          <w:b/>
        </w:rPr>
        <w:t>13</w:t>
      </w:r>
      <w:r w:rsidRPr="00AF6889">
        <w:rPr>
          <w:rFonts w:asciiTheme="minorHAnsi" w:hAnsiTheme="minorHAnsi" w:cs="Calibri"/>
          <w:b/>
        </w:rPr>
        <w:t xml:space="preserve"> de </w:t>
      </w:r>
      <w:r w:rsidR="00C17119">
        <w:rPr>
          <w:rFonts w:asciiTheme="minorHAnsi" w:hAnsiTheme="minorHAnsi" w:cs="Calibri"/>
          <w:b/>
        </w:rPr>
        <w:t>novembro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17119">
        <w:rPr>
          <w:rFonts w:asciiTheme="minorHAnsi" w:hAnsiTheme="minorHAnsi" w:cs="Calibri"/>
          <w:b/>
        </w:rPr>
        <w:t>3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1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8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2"/>
  </w:num>
  <w:num w:numId="11" w16cid:durableId="1242450151">
    <w:abstractNumId w:val="9"/>
  </w:num>
  <w:num w:numId="12" w16cid:durableId="1441997645">
    <w:abstractNumId w:val="1"/>
  </w:num>
  <w:num w:numId="13" w16cid:durableId="489686042">
    <w:abstractNumId w:val="10"/>
  </w:num>
  <w:num w:numId="14" w16cid:durableId="1573395036">
    <w:abstractNumId w:val="6"/>
  </w:num>
  <w:num w:numId="15" w16cid:durableId="50772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2319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2023-11-14T11:54:00Z</cp:lastPrinted>
  <dcterms:created xsi:type="dcterms:W3CDTF">2023-11-14T11:48:00Z</dcterms:created>
  <dcterms:modified xsi:type="dcterms:W3CDTF">2023-11-14T11:55:00Z</dcterms:modified>
</cp:coreProperties>
</file>