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56BE41E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849D5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75A2A5B3" w:rsidR="0079417B" w:rsidRPr="004D27B3" w:rsidRDefault="00732D4F" w:rsidP="00813B8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2DEB2CE6" w14:textId="5075A0FB" w:rsidR="0079417B" w:rsidRDefault="008A1A5E" w:rsidP="00813B87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providenciada com a máxima URGÊNCIA a manutenção </w:t>
      </w:r>
      <w:r w:rsidR="00813B87">
        <w:rPr>
          <w:rFonts w:asciiTheme="minorHAnsi" w:hAnsiTheme="minorHAnsi" w:cs="Calibri"/>
          <w:b/>
          <w:bCs/>
          <w:iCs/>
        </w:rPr>
        <w:t xml:space="preserve">de todas as calçadas da cidade, PRINCIPALMENTE as da Rua Pereira. 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 </w:t>
      </w:r>
    </w:p>
    <w:p w14:paraId="2B66A515" w14:textId="77777777" w:rsidR="00813B87" w:rsidRPr="00574195" w:rsidRDefault="00813B87" w:rsidP="00813B87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/>
        </w:rPr>
      </w:pP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28F6699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813B87">
        <w:rPr>
          <w:rFonts w:asciiTheme="minorHAnsi" w:hAnsiTheme="minorHAnsi" w:cs="Arial"/>
          <w:sz w:val="24"/>
          <w:szCs w:val="24"/>
        </w:rPr>
        <w:t xml:space="preserve"> se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 w:rsidR="00813B87">
        <w:rPr>
          <w:rFonts w:asciiTheme="minorHAnsi" w:hAnsiTheme="minorHAnsi" w:cs="Arial"/>
          <w:sz w:val="24"/>
          <w:szCs w:val="24"/>
        </w:rPr>
        <w:t xml:space="preserve">justifica vez que as calçadas da cidade estão totalmente destruídas, e </w:t>
      </w:r>
      <w:proofErr w:type="gramStart"/>
      <w:r w:rsidR="00813B87">
        <w:rPr>
          <w:rFonts w:asciiTheme="minorHAnsi" w:hAnsiTheme="minorHAnsi" w:cs="Arial"/>
          <w:sz w:val="24"/>
          <w:szCs w:val="24"/>
        </w:rPr>
        <w:t>o  objetivo</w:t>
      </w:r>
      <w:proofErr w:type="gramEnd"/>
      <w:r w:rsidR="00813B87">
        <w:rPr>
          <w:rFonts w:asciiTheme="minorHAnsi" w:hAnsiTheme="minorHAnsi" w:cs="Arial"/>
          <w:sz w:val="24"/>
          <w:szCs w:val="24"/>
        </w:rPr>
        <w:t xml:space="preserve"> é </w:t>
      </w:r>
      <w:r>
        <w:rPr>
          <w:rFonts w:asciiTheme="minorHAnsi" w:hAnsiTheme="minorHAnsi" w:cs="Arial"/>
          <w:sz w:val="24"/>
          <w:szCs w:val="24"/>
        </w:rPr>
        <w:t>atender a necessidade da população,</w:t>
      </w:r>
      <w:r w:rsidR="00813B87">
        <w:rPr>
          <w:rFonts w:asciiTheme="minorHAnsi" w:hAnsiTheme="minorHAnsi" w:cs="Arial"/>
          <w:sz w:val="24"/>
          <w:szCs w:val="24"/>
        </w:rPr>
        <w:t xml:space="preserve"> dos pedestres, que muitas vezes tem que desviar dos buracos das calçadas e circular pelas ruas, prejudicando o tr</w:t>
      </w:r>
      <w:r w:rsidR="00C327CE">
        <w:rPr>
          <w:rFonts w:asciiTheme="minorHAnsi" w:hAnsiTheme="minorHAnsi" w:cs="Arial"/>
          <w:sz w:val="24"/>
          <w:szCs w:val="24"/>
        </w:rPr>
        <w:t>â</w:t>
      </w:r>
      <w:r w:rsidR="00813B87">
        <w:rPr>
          <w:rFonts w:asciiTheme="minorHAnsi" w:hAnsiTheme="minorHAnsi" w:cs="Arial"/>
          <w:sz w:val="24"/>
          <w:szCs w:val="24"/>
        </w:rPr>
        <w:t xml:space="preserve">nsito e se colando em risco de </w:t>
      </w:r>
      <w:r w:rsidRPr="003C0ADC">
        <w:rPr>
          <w:rFonts w:asciiTheme="minorHAnsi" w:hAnsiTheme="minorHAnsi" w:cs="Arial"/>
          <w:sz w:val="24"/>
          <w:szCs w:val="24"/>
        </w:rPr>
        <w:t>acidentes.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287F16B5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813B87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813B87">
        <w:rPr>
          <w:rFonts w:asciiTheme="minorHAnsi" w:hAnsiTheme="minorHAnsi" w:cs="Calibri"/>
        </w:rPr>
        <w:t>junho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6B06D7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4F7D5992" w14:textId="77777777" w:rsidR="00C327CE" w:rsidRPr="008703BE" w:rsidRDefault="00C327CE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07762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9D5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26EE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B8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7CE"/>
    <w:rsid w:val="00C42105"/>
    <w:rsid w:val="00C44481"/>
    <w:rsid w:val="00C462B9"/>
    <w:rsid w:val="00C4748A"/>
    <w:rsid w:val="00C5104C"/>
    <w:rsid w:val="00C5260B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1040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2024-06-12T11:37:00Z</dcterms:created>
  <dcterms:modified xsi:type="dcterms:W3CDTF">2024-06-12T17:21:00Z</dcterms:modified>
</cp:coreProperties>
</file>