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71D15C9B" w:rsidR="00141CE4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6B06D7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442C98">
        <w:rPr>
          <w:rFonts w:asciiTheme="minorHAnsi" w:hAnsiTheme="minorHAnsi" w:cs="Calibri"/>
          <w:b/>
          <w:noProof/>
          <w:sz w:val="24"/>
          <w:szCs w:val="24"/>
        </w:rPr>
        <w:t>3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CA272D">
        <w:rPr>
          <w:rFonts w:asciiTheme="minorHAnsi" w:hAnsiTheme="minorHAnsi" w:cs="Calibri"/>
          <w:b/>
          <w:noProof/>
          <w:sz w:val="24"/>
          <w:szCs w:val="24"/>
        </w:rPr>
        <w:t>5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2A50D599" w14:textId="77777777" w:rsidR="00AD24F9" w:rsidRPr="008703BE" w:rsidRDefault="00AD24F9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</w:p>
    <w:p w14:paraId="747F7E1B" w14:textId="4EF46633"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r w:rsidR="00AD24F9" w:rsidRPr="00AD24F9">
        <w:rPr>
          <w:rFonts w:asciiTheme="minorHAnsi" w:hAnsiTheme="minorHAnsi" w:cs="Calibri"/>
          <w:b/>
          <w:bCs/>
        </w:rPr>
        <w:t>ADEMAR DA SILVA CARDOSO</w:t>
      </w:r>
    </w:p>
    <w:p w14:paraId="5812F248" w14:textId="532756CC" w:rsidR="00AD24F9" w:rsidRPr="006B06D7" w:rsidRDefault="00732D4F" w:rsidP="006B06D7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14:paraId="4BB0DC3B" w14:textId="5E96D20D" w:rsidR="0079417B" w:rsidRPr="004D27B3" w:rsidRDefault="00732D4F" w:rsidP="00AD24F9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Cs/>
        </w:rPr>
        <w:t xml:space="preserve">O Vereador </w:t>
      </w:r>
      <w:r w:rsidR="00AD24F9" w:rsidRPr="00AD24F9">
        <w:rPr>
          <w:rFonts w:asciiTheme="minorHAnsi" w:hAnsiTheme="minorHAnsi" w:cs="Calibri"/>
          <w:b/>
          <w:bCs/>
        </w:rPr>
        <w:t>ADEMAR DA SILVA CARDOSO</w:t>
      </w:r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BF4A00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  <w:r w:rsidR="000E3BA8" w:rsidRPr="008703BE">
        <w:rPr>
          <w:rFonts w:asciiTheme="minorHAnsi" w:hAnsiTheme="minorHAnsi" w:cs="Calibri"/>
          <w:b/>
          <w:bCs/>
        </w:rPr>
        <w:t>:</w:t>
      </w:r>
    </w:p>
    <w:p w14:paraId="5602EBC3" w14:textId="40E443D8" w:rsidR="00B2682A" w:rsidRDefault="00B2682A" w:rsidP="00B2682A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  <w:iCs/>
        </w:rPr>
      </w:pPr>
      <w:r>
        <w:rPr>
          <w:rFonts w:asciiTheme="minorHAnsi" w:hAnsiTheme="minorHAnsi" w:cs="Calibri"/>
          <w:b/>
          <w:bCs/>
          <w:iCs/>
        </w:rPr>
        <w:t xml:space="preserve">1 </w:t>
      </w:r>
      <w:r w:rsidR="0079417B" w:rsidRPr="00C851CB">
        <w:rPr>
          <w:rFonts w:asciiTheme="minorHAnsi" w:hAnsiTheme="minorHAnsi" w:cs="Calibri"/>
          <w:b/>
          <w:bCs/>
          <w:iCs/>
        </w:rPr>
        <w:t xml:space="preserve">- </w:t>
      </w:r>
      <w:r w:rsidR="008A1A5E" w:rsidRPr="00C851CB">
        <w:rPr>
          <w:rFonts w:asciiTheme="minorHAnsi" w:hAnsiTheme="minorHAnsi" w:cs="Calibri"/>
          <w:b/>
          <w:bCs/>
          <w:iCs/>
        </w:rPr>
        <w:t xml:space="preserve">Que seja </w:t>
      </w:r>
      <w:r w:rsidR="0079417B" w:rsidRPr="00C851CB">
        <w:rPr>
          <w:rFonts w:asciiTheme="minorHAnsi" w:hAnsiTheme="minorHAnsi" w:cs="Calibri"/>
          <w:b/>
          <w:bCs/>
          <w:iCs/>
        </w:rPr>
        <w:t xml:space="preserve">providenciada </w:t>
      </w:r>
      <w:r>
        <w:rPr>
          <w:rFonts w:asciiTheme="minorHAnsi" w:hAnsiTheme="minorHAnsi" w:cs="Calibri"/>
          <w:b/>
          <w:bCs/>
          <w:iCs/>
        </w:rPr>
        <w:t>a construção de calçamento nos seguintes locais:</w:t>
      </w:r>
    </w:p>
    <w:p w14:paraId="1DE622FF" w14:textId="4F1324C9" w:rsidR="00B2682A" w:rsidRDefault="00B2682A" w:rsidP="00B2682A">
      <w:pPr>
        <w:pStyle w:val="Default"/>
        <w:numPr>
          <w:ilvl w:val="0"/>
          <w:numId w:val="12"/>
        </w:numPr>
        <w:spacing w:before="120" w:after="120" w:line="360" w:lineRule="auto"/>
        <w:rPr>
          <w:rFonts w:asciiTheme="minorHAnsi" w:hAnsiTheme="minorHAnsi" w:cs="Calibri"/>
          <w:b/>
          <w:bCs/>
          <w:iCs/>
        </w:rPr>
      </w:pPr>
      <w:r>
        <w:rPr>
          <w:rFonts w:asciiTheme="minorHAnsi" w:hAnsiTheme="minorHAnsi" w:cs="Calibri"/>
          <w:b/>
          <w:bCs/>
          <w:iCs/>
        </w:rPr>
        <w:t>Bairro Itaim – morro em frente à Igreja;</w:t>
      </w:r>
    </w:p>
    <w:p w14:paraId="2CCBB73F" w14:textId="77777777" w:rsidR="00B2682A" w:rsidRDefault="00B2682A" w:rsidP="00B2682A">
      <w:pPr>
        <w:pStyle w:val="Default"/>
        <w:numPr>
          <w:ilvl w:val="0"/>
          <w:numId w:val="12"/>
        </w:numPr>
        <w:spacing w:before="120" w:after="120" w:line="360" w:lineRule="auto"/>
        <w:rPr>
          <w:rFonts w:asciiTheme="minorHAnsi" w:hAnsiTheme="minorHAnsi" w:cs="Calibri"/>
          <w:b/>
          <w:bCs/>
          <w:iCs/>
        </w:rPr>
      </w:pPr>
      <w:r>
        <w:rPr>
          <w:rFonts w:asciiTheme="minorHAnsi" w:hAnsiTheme="minorHAnsi" w:cs="Calibri"/>
          <w:b/>
          <w:bCs/>
          <w:iCs/>
        </w:rPr>
        <w:t xml:space="preserve">Bairro Taperas – trecho compreendido entre a propriedade do </w:t>
      </w:r>
      <w:proofErr w:type="spellStart"/>
      <w:r>
        <w:rPr>
          <w:rFonts w:asciiTheme="minorHAnsi" w:hAnsiTheme="minorHAnsi" w:cs="Calibri"/>
          <w:b/>
          <w:bCs/>
          <w:iCs/>
        </w:rPr>
        <w:t>Srº</w:t>
      </w:r>
      <w:proofErr w:type="spellEnd"/>
      <w:r>
        <w:rPr>
          <w:rFonts w:asciiTheme="minorHAnsi" w:hAnsiTheme="minorHAnsi" w:cs="Calibri"/>
          <w:b/>
          <w:bCs/>
          <w:iCs/>
        </w:rPr>
        <w:t xml:space="preserve"> Dito </w:t>
      </w:r>
      <w:proofErr w:type="spellStart"/>
      <w:r>
        <w:rPr>
          <w:rFonts w:asciiTheme="minorHAnsi" w:hAnsiTheme="minorHAnsi" w:cs="Calibri"/>
          <w:b/>
          <w:bCs/>
          <w:iCs/>
        </w:rPr>
        <w:t>Emboava</w:t>
      </w:r>
      <w:proofErr w:type="spellEnd"/>
      <w:r>
        <w:rPr>
          <w:rFonts w:asciiTheme="minorHAnsi" w:hAnsiTheme="minorHAnsi" w:cs="Calibri"/>
          <w:b/>
          <w:bCs/>
          <w:iCs/>
        </w:rPr>
        <w:t xml:space="preserve"> até a Igreja;</w:t>
      </w:r>
    </w:p>
    <w:p w14:paraId="6F0AE40D" w14:textId="4AF0116B" w:rsidR="00B2682A" w:rsidRPr="00B2682A" w:rsidRDefault="00B2682A" w:rsidP="00B2682A">
      <w:pPr>
        <w:pStyle w:val="Default"/>
        <w:numPr>
          <w:ilvl w:val="0"/>
          <w:numId w:val="12"/>
        </w:numPr>
        <w:spacing w:before="120" w:after="120" w:line="360" w:lineRule="auto"/>
        <w:rPr>
          <w:rFonts w:asciiTheme="minorHAnsi" w:hAnsiTheme="minorHAnsi" w:cs="Calibri"/>
          <w:b/>
          <w:bCs/>
          <w:iCs/>
        </w:rPr>
      </w:pPr>
      <w:r>
        <w:rPr>
          <w:rFonts w:asciiTheme="minorHAnsi" w:hAnsiTheme="minorHAnsi" w:cs="Calibri"/>
          <w:b/>
          <w:bCs/>
          <w:iCs/>
        </w:rPr>
        <w:t>Bairro São Pedro até o Posto Dom Pedro.</w:t>
      </w:r>
    </w:p>
    <w:p w14:paraId="3B672AF6" w14:textId="2E904098" w:rsidR="00013224" w:rsidRPr="0079417B" w:rsidRDefault="00732D4F" w:rsidP="00B2682A">
      <w:pPr>
        <w:pStyle w:val="Default"/>
        <w:spacing w:before="120" w:after="120" w:line="360" w:lineRule="auto"/>
        <w:ind w:left="708"/>
        <w:rPr>
          <w:rFonts w:asciiTheme="minorHAnsi" w:hAnsiTheme="minorHAnsi" w:cs="Calibri"/>
          <w:b/>
          <w:bCs/>
        </w:rPr>
      </w:pPr>
      <w:r w:rsidRPr="0079417B">
        <w:rPr>
          <w:rFonts w:asciiTheme="minorHAnsi" w:hAnsiTheme="minorHAnsi" w:cs="Calibri"/>
          <w:b/>
          <w:bCs/>
        </w:rPr>
        <w:t>RAZÕES DA INDICAÇÃO:</w:t>
      </w:r>
    </w:p>
    <w:p w14:paraId="7FE7EAE4" w14:textId="77777777" w:rsidR="00732D4F" w:rsidRPr="008703BE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8703BE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49742A69" w14:textId="6C1772DE" w:rsidR="00934217" w:rsidRDefault="00B54150" w:rsidP="009352B6">
      <w:pPr>
        <w:spacing w:line="360" w:lineRule="auto"/>
        <w:ind w:firstLine="70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</w:t>
      </w:r>
      <w:r w:rsidRPr="00960C1D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pedido</w:t>
      </w:r>
      <w:r w:rsidR="00C561B4">
        <w:rPr>
          <w:rFonts w:asciiTheme="minorHAnsi" w:hAnsiTheme="minorHAnsi" w:cs="Arial"/>
          <w:sz w:val="24"/>
          <w:szCs w:val="24"/>
        </w:rPr>
        <w:t xml:space="preserve"> </w:t>
      </w:r>
      <w:r w:rsidR="00AD24F9">
        <w:rPr>
          <w:rFonts w:asciiTheme="minorHAnsi" w:hAnsiTheme="minorHAnsi" w:cs="Arial"/>
          <w:sz w:val="24"/>
          <w:szCs w:val="24"/>
        </w:rPr>
        <w:t xml:space="preserve">é para </w:t>
      </w:r>
      <w:r w:rsidR="00B2682A">
        <w:rPr>
          <w:rFonts w:asciiTheme="minorHAnsi" w:hAnsiTheme="minorHAnsi" w:cs="Arial"/>
          <w:sz w:val="24"/>
          <w:szCs w:val="24"/>
        </w:rPr>
        <w:t>atender a necessidade e solicitação dos moradores dos bairros mencionados, uma vez que os locais citados são de grande movimento, e as estradas estão em péssimas condições, e são locais onde fica difícil o trânsito durante pincipalmente o período de chuva.</w:t>
      </w:r>
    </w:p>
    <w:p w14:paraId="171D122C" w14:textId="0852B24E" w:rsidR="0079417B" w:rsidRDefault="00960C1D" w:rsidP="00B2682A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proofErr w:type="spellStart"/>
      <w:r w:rsidRPr="00960C1D">
        <w:rPr>
          <w:rFonts w:asciiTheme="minorHAnsi" w:hAnsiTheme="minorHAnsi" w:cs="Arial"/>
          <w:sz w:val="24"/>
          <w:szCs w:val="24"/>
        </w:rPr>
        <w:t>Esperando</w:t>
      </w:r>
      <w:proofErr w:type="spellEnd"/>
      <w:r w:rsidRPr="00960C1D">
        <w:rPr>
          <w:rFonts w:asciiTheme="minorHAnsi" w:hAnsiTheme="minorHAnsi" w:cs="Arial"/>
          <w:sz w:val="24"/>
          <w:szCs w:val="24"/>
        </w:rPr>
        <w:t xml:space="preserve"> que a aludida proposição possa ser acatada por Vossa Excelência, renovo-lhe protestos de elevada estima e distinta consideração. </w:t>
      </w:r>
    </w:p>
    <w:p w14:paraId="6FAF2068" w14:textId="633272B4" w:rsidR="00AD24F9" w:rsidRPr="008703BE" w:rsidRDefault="00732D4F" w:rsidP="00AD24F9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8703BE">
        <w:rPr>
          <w:rFonts w:asciiTheme="minorHAnsi" w:hAnsiTheme="minorHAnsi" w:cs="Calibri"/>
        </w:rPr>
        <w:t xml:space="preserve">Estiva, MG, </w:t>
      </w:r>
      <w:r w:rsidR="00B2682A">
        <w:rPr>
          <w:rFonts w:asciiTheme="minorHAnsi" w:hAnsiTheme="minorHAnsi" w:cs="Calibri"/>
        </w:rPr>
        <w:t>11</w:t>
      </w:r>
      <w:r w:rsidRPr="008703BE">
        <w:rPr>
          <w:rFonts w:asciiTheme="minorHAnsi" w:hAnsiTheme="minorHAnsi" w:cs="Calibri"/>
        </w:rPr>
        <w:t xml:space="preserve"> de </w:t>
      </w:r>
      <w:r w:rsidR="00B2682A">
        <w:rPr>
          <w:rFonts w:asciiTheme="minorHAnsi" w:hAnsiTheme="minorHAnsi" w:cs="Calibri"/>
        </w:rPr>
        <w:t>fevereiro</w:t>
      </w:r>
      <w:r w:rsidR="000655AA">
        <w:rPr>
          <w:rFonts w:asciiTheme="minorHAnsi" w:hAnsiTheme="minorHAnsi" w:cs="Calibri"/>
        </w:rPr>
        <w:t xml:space="preserve"> de</w:t>
      </w:r>
      <w:r w:rsidRPr="008703BE">
        <w:rPr>
          <w:rFonts w:asciiTheme="minorHAnsi" w:hAnsiTheme="minorHAnsi" w:cs="Calibri"/>
        </w:rPr>
        <w:t xml:space="preserve"> 202</w:t>
      </w:r>
      <w:r w:rsidR="00CA272D">
        <w:rPr>
          <w:rFonts w:asciiTheme="minorHAnsi" w:hAnsiTheme="minorHAnsi" w:cs="Calibri"/>
        </w:rPr>
        <w:t>5</w:t>
      </w:r>
      <w:r w:rsidRPr="008703BE">
        <w:rPr>
          <w:rFonts w:asciiTheme="minorHAnsi" w:hAnsiTheme="minorHAnsi" w:cs="Calibri"/>
        </w:rPr>
        <w:t>.</w:t>
      </w:r>
    </w:p>
    <w:p w14:paraId="0DF5F83D" w14:textId="77777777"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2F717403" w14:textId="55024029" w:rsidR="00B20529" w:rsidRPr="00B20529" w:rsidRDefault="00AD24F9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bookmarkStart w:id="0" w:name="_Hlk188342250"/>
      <w:r>
        <w:rPr>
          <w:rFonts w:asciiTheme="minorHAnsi" w:hAnsiTheme="minorHAnsi" w:cs="Calibri"/>
          <w:b/>
          <w:bCs/>
          <w:sz w:val="24"/>
          <w:szCs w:val="24"/>
        </w:rPr>
        <w:t>ADEMAR DA SILVA CARDOSO</w:t>
      </w:r>
    </w:p>
    <w:bookmarkEnd w:id="0"/>
    <w:p w14:paraId="446466D6" w14:textId="74EFD2A8" w:rsidR="00732D4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9D27DE"/>
    <w:multiLevelType w:val="hybridMultilevel"/>
    <w:tmpl w:val="4A3AEB40"/>
    <w:lvl w:ilvl="0" w:tplc="62C6A974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9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8"/>
  </w:num>
  <w:num w:numId="2" w16cid:durableId="812521106">
    <w:abstractNumId w:val="5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7"/>
  </w:num>
  <w:num w:numId="5" w16cid:durableId="203234177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4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9"/>
  </w:num>
  <w:num w:numId="11" w16cid:durableId="216867708">
    <w:abstractNumId w:val="6"/>
  </w:num>
  <w:num w:numId="12" w16cid:durableId="9288083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A59BD"/>
    <w:rsid w:val="001B283C"/>
    <w:rsid w:val="001B2FA8"/>
    <w:rsid w:val="001B368A"/>
    <w:rsid w:val="001B4672"/>
    <w:rsid w:val="001B4B98"/>
    <w:rsid w:val="001B7816"/>
    <w:rsid w:val="001C1F6A"/>
    <w:rsid w:val="001C3F8F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2C98"/>
    <w:rsid w:val="004465B0"/>
    <w:rsid w:val="00446EE9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1413"/>
    <w:rsid w:val="00531FF7"/>
    <w:rsid w:val="005401EB"/>
    <w:rsid w:val="00540A7E"/>
    <w:rsid w:val="005419EB"/>
    <w:rsid w:val="0054491C"/>
    <w:rsid w:val="00545256"/>
    <w:rsid w:val="005512D8"/>
    <w:rsid w:val="00553BA1"/>
    <w:rsid w:val="00553C36"/>
    <w:rsid w:val="00574195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2AE3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43045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4C43"/>
    <w:rsid w:val="009164D0"/>
    <w:rsid w:val="00917E49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271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08D6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D24F9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0529"/>
    <w:rsid w:val="00B21E7F"/>
    <w:rsid w:val="00B24368"/>
    <w:rsid w:val="00B2682A"/>
    <w:rsid w:val="00B324C5"/>
    <w:rsid w:val="00B33F96"/>
    <w:rsid w:val="00B35037"/>
    <w:rsid w:val="00B35241"/>
    <w:rsid w:val="00B36424"/>
    <w:rsid w:val="00B44CF2"/>
    <w:rsid w:val="00B54150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5DC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24F9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1155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ROSA</cp:lastModifiedBy>
  <cp:revision>3</cp:revision>
  <cp:lastPrinted>2024-04-22T20:20:00Z</cp:lastPrinted>
  <dcterms:created xsi:type="dcterms:W3CDTF">2025-02-11T11:45:00Z</dcterms:created>
  <dcterms:modified xsi:type="dcterms:W3CDTF">2025-02-11T11:52:00Z</dcterms:modified>
</cp:coreProperties>
</file>