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81F51DD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E91396">
        <w:rPr>
          <w:rFonts w:ascii="Calibri" w:hAnsi="Calibri" w:cs="Calibri"/>
          <w:b/>
          <w:noProof/>
          <w:sz w:val="24"/>
          <w:szCs w:val="24"/>
        </w:rPr>
        <w:t>1</w:t>
      </w:r>
      <w:r w:rsidR="00891470">
        <w:rPr>
          <w:rFonts w:ascii="Calibri" w:hAnsi="Calibri" w:cs="Calibri"/>
          <w:b/>
          <w:noProof/>
          <w:sz w:val="24"/>
          <w:szCs w:val="24"/>
        </w:rPr>
        <w:t>2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46F288A0" w14:textId="7C87C71D" w:rsidR="00165D2E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833793"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 xml:space="preserve">realizada a </w:t>
      </w:r>
      <w:r w:rsidR="00C74D4E">
        <w:rPr>
          <w:rFonts w:ascii="Calibri" w:hAnsi="Calibri" w:cs="Calibri"/>
          <w:b/>
          <w:bCs/>
        </w:rPr>
        <w:t>manutenção na</w:t>
      </w:r>
      <w:r w:rsidR="00165D2E">
        <w:rPr>
          <w:rFonts w:ascii="Calibri" w:hAnsi="Calibri" w:cs="Calibri"/>
          <w:b/>
          <w:bCs/>
        </w:rPr>
        <w:t>s</w:t>
      </w:r>
      <w:r w:rsidR="00C74D4E">
        <w:rPr>
          <w:rFonts w:ascii="Calibri" w:hAnsi="Calibri" w:cs="Calibri"/>
          <w:b/>
          <w:bCs/>
        </w:rPr>
        <w:t xml:space="preserve"> estrada</w:t>
      </w:r>
      <w:r w:rsidR="00165D2E">
        <w:rPr>
          <w:rFonts w:ascii="Calibri" w:hAnsi="Calibri" w:cs="Calibri"/>
          <w:b/>
          <w:bCs/>
        </w:rPr>
        <w:t>s</w:t>
      </w:r>
      <w:r w:rsidR="00C74D4E">
        <w:rPr>
          <w:rFonts w:ascii="Calibri" w:hAnsi="Calibri" w:cs="Calibri"/>
          <w:b/>
          <w:bCs/>
        </w:rPr>
        <w:t xml:space="preserve"> do</w:t>
      </w:r>
      <w:r w:rsidR="00165D2E">
        <w:rPr>
          <w:rFonts w:ascii="Calibri" w:hAnsi="Calibri" w:cs="Calibri"/>
          <w:b/>
          <w:bCs/>
        </w:rPr>
        <w:t>s seguintes bairros:</w:t>
      </w:r>
    </w:p>
    <w:p w14:paraId="3D35E00C" w14:textId="3AE77F8E" w:rsidR="00165D2E" w:rsidRDefault="00165D2E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Ribeirão das Pedras – próximo a residência do Srº </w:t>
      </w:r>
      <w:r w:rsidR="00AA1367">
        <w:rPr>
          <w:rFonts w:ascii="Calibri" w:hAnsi="Calibri" w:cs="Calibri"/>
          <w:b/>
          <w:bCs/>
        </w:rPr>
        <w:t>“</w:t>
      </w:r>
      <w:r>
        <w:rPr>
          <w:rFonts w:ascii="Calibri" w:hAnsi="Calibri" w:cs="Calibri"/>
          <w:b/>
          <w:bCs/>
        </w:rPr>
        <w:t>Val</w:t>
      </w:r>
      <w:r w:rsidR="00AA1367">
        <w:rPr>
          <w:rFonts w:ascii="Calibri" w:hAnsi="Calibri" w:cs="Calibri"/>
          <w:b/>
          <w:bCs/>
        </w:rPr>
        <w:t xml:space="preserve"> Pedreiro”</w:t>
      </w:r>
      <w:r>
        <w:rPr>
          <w:rFonts w:ascii="Calibri" w:hAnsi="Calibri" w:cs="Calibri"/>
          <w:b/>
          <w:bCs/>
        </w:rPr>
        <w:t>;</w:t>
      </w:r>
    </w:p>
    <w:p w14:paraId="79776036" w14:textId="24797C10" w:rsidR="00833793" w:rsidRDefault="00AA1367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Estrada que liga o Bairro Ribeirão das Pedras ao </w:t>
      </w:r>
      <w:r w:rsidR="00C74D4E">
        <w:rPr>
          <w:rFonts w:ascii="Calibri" w:hAnsi="Calibri" w:cs="Calibri"/>
          <w:b/>
          <w:bCs/>
        </w:rPr>
        <w:t>Bairro Itaim</w:t>
      </w:r>
      <w:r>
        <w:rPr>
          <w:rFonts w:ascii="Calibri" w:hAnsi="Calibri" w:cs="Calibri"/>
          <w:b/>
          <w:bCs/>
        </w:rPr>
        <w:t>, passando pela residência do Sr. “Agenor”</w:t>
      </w:r>
      <w:r w:rsidR="00165D2E">
        <w:rPr>
          <w:rFonts w:ascii="Calibri" w:hAnsi="Calibri" w:cs="Calibri"/>
          <w:b/>
          <w:bCs/>
        </w:rPr>
        <w:t>;</w:t>
      </w:r>
    </w:p>
    <w:p w14:paraId="164F2D08" w14:textId="209C6DA0" w:rsidR="00165D2E" w:rsidRDefault="00AA1367" w:rsidP="00165D2E">
      <w:pPr>
        <w:pStyle w:val="Default"/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 morro do Sr. “Ditinho Adão até a residência do Sr. “Geraldo Fernandes”;</w:t>
      </w:r>
    </w:p>
    <w:p w14:paraId="01534D6B" w14:textId="7067ED11" w:rsidR="00165D2E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 – Que seja </w:t>
      </w:r>
      <w:r w:rsidR="00165D2E">
        <w:rPr>
          <w:rFonts w:ascii="Calibri" w:hAnsi="Calibri" w:cs="Calibri"/>
          <w:b/>
          <w:bCs/>
        </w:rPr>
        <w:t xml:space="preserve">instalado um bueiro </w:t>
      </w:r>
      <w:r w:rsidR="00AA1367">
        <w:rPr>
          <w:rFonts w:ascii="Calibri" w:hAnsi="Calibri" w:cs="Calibri"/>
          <w:b/>
          <w:bCs/>
        </w:rPr>
        <w:t>em frente</w:t>
      </w:r>
      <w:r w:rsidR="00165D2E">
        <w:rPr>
          <w:rFonts w:ascii="Calibri" w:hAnsi="Calibri" w:cs="Calibri"/>
          <w:b/>
          <w:bCs/>
        </w:rPr>
        <w:t xml:space="preserve"> a Igreja do Bairro Itaim;</w:t>
      </w:r>
    </w:p>
    <w:p w14:paraId="69432B6C" w14:textId="7B9A2A57" w:rsidR="00DD79CF" w:rsidRDefault="00165D2E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 – Que seja providenciado uma </w:t>
      </w:r>
      <w:r w:rsidRPr="00AA1367">
        <w:rPr>
          <w:rFonts w:ascii="Calibri" w:hAnsi="Calibri" w:cs="Calibri"/>
          <w:b/>
          <w:bCs/>
        </w:rPr>
        <w:t>máquina somente</w:t>
      </w:r>
      <w:r>
        <w:rPr>
          <w:rFonts w:ascii="Calibri" w:hAnsi="Calibri" w:cs="Calibri"/>
          <w:b/>
          <w:bCs/>
        </w:rPr>
        <w:t xml:space="preserve"> para realizar a manutenção nas chegadas/entradas das residências rurais</w:t>
      </w:r>
      <w:r w:rsidR="00AA1367">
        <w:rPr>
          <w:rFonts w:ascii="Calibri" w:hAnsi="Calibri" w:cs="Calibri"/>
          <w:b/>
          <w:bCs/>
        </w:rPr>
        <w:t xml:space="preserve"> e também nos acessos das lavoras</w:t>
      </w:r>
      <w:r>
        <w:rPr>
          <w:rFonts w:ascii="Calibri" w:hAnsi="Calibri" w:cs="Calibri"/>
          <w:b/>
          <w:bCs/>
        </w:rPr>
        <w:t xml:space="preserve">. </w:t>
      </w:r>
    </w:p>
    <w:p w14:paraId="1656881A" w14:textId="77777777" w:rsidR="00DD79CF" w:rsidRPr="00833793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B672AF6" w14:textId="28F38F48" w:rsidR="00013224" w:rsidRPr="00833793" w:rsidRDefault="00732D4F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01A0D744" w14:textId="77777777" w:rsidR="004213D9" w:rsidRDefault="004213D9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2A93D49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53C15A10" w14:textId="77777777" w:rsidR="00AA1367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B93D34">
        <w:rPr>
          <w:rFonts w:ascii="Calibri" w:hAnsi="Calibri" w:cs="Calibri"/>
          <w:sz w:val="24"/>
          <w:szCs w:val="24"/>
        </w:rPr>
        <w:t>m</w:t>
      </w:r>
      <w:r w:rsidRPr="00B47B99">
        <w:rPr>
          <w:rFonts w:ascii="Calibri" w:hAnsi="Calibri" w:cs="Calibri"/>
          <w:sz w:val="24"/>
          <w:szCs w:val="24"/>
        </w:rPr>
        <w:t xml:space="preserve"> vez que as estradas citadas </w:t>
      </w:r>
      <w:r w:rsidR="00165D2E">
        <w:rPr>
          <w:rFonts w:ascii="Calibri" w:hAnsi="Calibri" w:cs="Calibri"/>
          <w:sz w:val="24"/>
          <w:szCs w:val="24"/>
        </w:rPr>
        <w:t xml:space="preserve">estão em péssimas </w:t>
      </w:r>
      <w:r w:rsidR="00BE78C7">
        <w:rPr>
          <w:rFonts w:ascii="Calibri" w:hAnsi="Calibri" w:cs="Calibri"/>
          <w:sz w:val="24"/>
          <w:szCs w:val="24"/>
        </w:rPr>
        <w:t>condições de t</w:t>
      </w:r>
      <w:r w:rsidR="00AA1367">
        <w:rPr>
          <w:rFonts w:ascii="Calibri" w:hAnsi="Calibri" w:cs="Calibri"/>
          <w:sz w:val="24"/>
          <w:szCs w:val="24"/>
        </w:rPr>
        <w:t>rá</w:t>
      </w:r>
      <w:r w:rsidR="00BE78C7">
        <w:rPr>
          <w:rFonts w:ascii="Calibri" w:hAnsi="Calibri" w:cs="Calibri"/>
          <w:sz w:val="24"/>
          <w:szCs w:val="24"/>
        </w:rPr>
        <w:t xml:space="preserve">fego, </w:t>
      </w:r>
      <w:r w:rsidRPr="00B47B99">
        <w:rPr>
          <w:rFonts w:ascii="Calibri" w:hAnsi="Calibri" w:cs="Calibri"/>
          <w:sz w:val="24"/>
          <w:szCs w:val="24"/>
        </w:rPr>
        <w:t>necessitando de</w:t>
      </w:r>
      <w:r w:rsidR="00DD79CF">
        <w:rPr>
          <w:rFonts w:ascii="Calibri" w:hAnsi="Calibri" w:cs="Calibri"/>
          <w:sz w:val="24"/>
          <w:szCs w:val="24"/>
        </w:rPr>
        <w:t xml:space="preserve"> </w:t>
      </w:r>
      <w:r w:rsidRPr="00B47B99">
        <w:rPr>
          <w:rFonts w:ascii="Calibri" w:hAnsi="Calibri" w:cs="Calibri"/>
          <w:sz w:val="24"/>
          <w:szCs w:val="24"/>
        </w:rPr>
        <w:t xml:space="preserve">providências imediatas. </w:t>
      </w:r>
    </w:p>
    <w:p w14:paraId="4F9F976C" w14:textId="49C633E3" w:rsidR="00C74D4E" w:rsidRDefault="00BE78C7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Já o bueiro seria para o escoamento adequado das águas e enxurradas. </w:t>
      </w:r>
    </w:p>
    <w:p w14:paraId="519E0FB8" w14:textId="186CDA6C" w:rsidR="00BE78C7" w:rsidRPr="00B47B99" w:rsidRDefault="00BE78C7" w:rsidP="00AA136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Todavia, o pedido para que o Município reserve </w:t>
      </w:r>
      <w:r w:rsidRPr="00AA1367">
        <w:rPr>
          <w:rFonts w:ascii="Calibri" w:hAnsi="Calibri" w:cs="Calibri"/>
          <w:sz w:val="24"/>
          <w:szCs w:val="24"/>
        </w:rPr>
        <w:t>uma máquina somente</w:t>
      </w:r>
      <w:r>
        <w:rPr>
          <w:rFonts w:ascii="Calibri" w:hAnsi="Calibri" w:cs="Calibri"/>
          <w:sz w:val="24"/>
          <w:szCs w:val="24"/>
        </w:rPr>
        <w:t xml:space="preserve"> para fazer as chegadas das residências</w:t>
      </w:r>
      <w:r w:rsidR="00AA1367">
        <w:rPr>
          <w:rFonts w:ascii="Calibri" w:hAnsi="Calibri" w:cs="Calibri"/>
          <w:sz w:val="24"/>
          <w:szCs w:val="24"/>
        </w:rPr>
        <w:t xml:space="preserve"> e o acesso as lavouras, </w:t>
      </w:r>
      <w:r>
        <w:rPr>
          <w:rFonts w:ascii="Calibri" w:hAnsi="Calibri" w:cs="Calibri"/>
          <w:sz w:val="24"/>
          <w:szCs w:val="24"/>
        </w:rPr>
        <w:t xml:space="preserve">seria para atender a população, uma vez que a maioria das entradas não são feitas, e estas estão em péssimas condições, impossibilitando e </w:t>
      </w:r>
      <w:r>
        <w:rPr>
          <w:rFonts w:ascii="Calibri" w:hAnsi="Calibri" w:cs="Calibri"/>
          <w:sz w:val="24"/>
          <w:szCs w:val="24"/>
        </w:rPr>
        <w:lastRenderedPageBreak/>
        <w:t>limitando a locomoção ideal e segura dos moradores</w:t>
      </w:r>
      <w:r w:rsidR="00AA1367">
        <w:rPr>
          <w:rFonts w:ascii="Calibri" w:hAnsi="Calibri" w:cs="Calibri"/>
          <w:sz w:val="24"/>
          <w:szCs w:val="24"/>
        </w:rPr>
        <w:t>, bem como o escoamento da produção agrícola</w:t>
      </w:r>
      <w:r>
        <w:rPr>
          <w:rFonts w:ascii="Calibri" w:hAnsi="Calibri" w:cs="Calibri"/>
          <w:sz w:val="24"/>
          <w:szCs w:val="24"/>
        </w:rPr>
        <w:t>.</w:t>
      </w:r>
    </w:p>
    <w:p w14:paraId="27CE5436" w14:textId="77777777" w:rsidR="00C74D4E" w:rsidRPr="00B47B99" w:rsidRDefault="00C74D4E" w:rsidP="00C74D4E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815B62" w14:textId="77777777" w:rsidR="00C74D4E" w:rsidRDefault="00C74D4E" w:rsidP="00C74D4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A9B882E" w14:textId="77777777" w:rsidR="00C74D4E" w:rsidRPr="001531EE" w:rsidRDefault="00C74D4E" w:rsidP="00C74D4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D412B0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311C2339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165D2E">
        <w:rPr>
          <w:rFonts w:ascii="Calibri" w:hAnsi="Calibri" w:cs="Calibri"/>
        </w:rPr>
        <w:t>29</w:t>
      </w:r>
      <w:r w:rsidRPr="00833793">
        <w:rPr>
          <w:rFonts w:ascii="Calibri" w:hAnsi="Calibri" w:cs="Calibri"/>
        </w:rPr>
        <w:t xml:space="preserve"> de </w:t>
      </w:r>
      <w:r w:rsidR="00165D2E">
        <w:rPr>
          <w:rFonts w:ascii="Calibri" w:hAnsi="Calibri" w:cs="Calibri"/>
        </w:rPr>
        <w:t>abril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3793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260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1750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2025-04-29T12:42:00Z</dcterms:created>
  <dcterms:modified xsi:type="dcterms:W3CDTF">2025-04-29T17:16:00Z</dcterms:modified>
</cp:coreProperties>
</file>