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BAE6245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BA65B4">
        <w:rPr>
          <w:rFonts w:ascii="Calibri" w:hAnsi="Calibri" w:cs="Calibri"/>
          <w:b/>
          <w:noProof/>
          <w:sz w:val="24"/>
          <w:szCs w:val="24"/>
        </w:rPr>
        <w:t>1</w:t>
      </w:r>
      <w:r w:rsidR="00FA3B33">
        <w:rPr>
          <w:rFonts w:ascii="Calibri" w:hAnsi="Calibri" w:cs="Calibri"/>
          <w:b/>
          <w:noProof/>
          <w:sz w:val="24"/>
          <w:szCs w:val="24"/>
        </w:rPr>
        <w:t>2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4BB0DC3B" w14:textId="1391BEA7" w:rsidR="0079417B" w:rsidRPr="00DC640E" w:rsidRDefault="00732D4F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542EA310" w14:textId="573903B5" w:rsidR="006C5FC4" w:rsidRDefault="00450E6E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1 - </w:t>
      </w:r>
      <w:r w:rsidR="008A1A5E"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</w:t>
      </w:r>
      <w:r w:rsidR="006C5FC4">
        <w:rPr>
          <w:rFonts w:ascii="Calibri" w:hAnsi="Calibri" w:cs="Calibri"/>
          <w:b/>
          <w:bCs/>
          <w:iCs/>
        </w:rPr>
        <w:t>a instalação de 2 (duas) bacias de contenção no Bairro Taperas, nos seguintes pontos:</w:t>
      </w:r>
    </w:p>
    <w:p w14:paraId="7C1B9CE7" w14:textId="0E2D9B41" w:rsidR="00450E6E" w:rsidRDefault="006C5FC4" w:rsidP="006C5FC4">
      <w:pPr>
        <w:pStyle w:val="Default"/>
        <w:numPr>
          <w:ilvl w:val="0"/>
          <w:numId w:val="13"/>
        </w:numPr>
        <w:spacing w:before="120" w:after="120" w:line="360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Próximo </w:t>
      </w:r>
      <w:r w:rsidR="00E93D70">
        <w:rPr>
          <w:rFonts w:ascii="Calibri" w:hAnsi="Calibri" w:cs="Calibri"/>
          <w:b/>
          <w:bCs/>
          <w:iCs/>
        </w:rPr>
        <w:t>à</w:t>
      </w:r>
      <w:r>
        <w:rPr>
          <w:rFonts w:ascii="Calibri" w:hAnsi="Calibri" w:cs="Calibri"/>
          <w:b/>
          <w:bCs/>
          <w:iCs/>
        </w:rPr>
        <w:t xml:space="preserve"> residência da Srª </w:t>
      </w:r>
      <w:r w:rsidR="00E93D70">
        <w:rPr>
          <w:rFonts w:ascii="Calibri" w:hAnsi="Calibri" w:cs="Calibri"/>
          <w:b/>
          <w:bCs/>
          <w:iCs/>
        </w:rPr>
        <w:t>“</w:t>
      </w:r>
      <w:r>
        <w:rPr>
          <w:rFonts w:ascii="Calibri" w:hAnsi="Calibri" w:cs="Calibri"/>
          <w:b/>
          <w:bCs/>
          <w:iCs/>
        </w:rPr>
        <w:t>Patrícia do Irineu Souza</w:t>
      </w:r>
      <w:r w:rsidR="00E93D70">
        <w:rPr>
          <w:rFonts w:ascii="Calibri" w:hAnsi="Calibri" w:cs="Calibri"/>
          <w:b/>
          <w:bCs/>
          <w:iCs/>
        </w:rPr>
        <w:t>”</w:t>
      </w:r>
      <w:r>
        <w:rPr>
          <w:rFonts w:ascii="Calibri" w:hAnsi="Calibri" w:cs="Calibri"/>
          <w:b/>
          <w:bCs/>
          <w:iCs/>
        </w:rPr>
        <w:t xml:space="preserve"> e outra próximo a residência do Srº “Antônio I</w:t>
      </w:r>
      <w:r w:rsidR="00E93D70">
        <w:rPr>
          <w:rFonts w:ascii="Calibri" w:hAnsi="Calibri" w:cs="Calibri"/>
          <w:b/>
          <w:bCs/>
          <w:iCs/>
        </w:rPr>
        <w:t>zá</w:t>
      </w:r>
      <w:r>
        <w:rPr>
          <w:rFonts w:ascii="Calibri" w:hAnsi="Calibri" w:cs="Calibri"/>
          <w:b/>
          <w:bCs/>
          <w:iCs/>
        </w:rPr>
        <w:t xml:space="preserve">”. </w:t>
      </w:r>
    </w:p>
    <w:p w14:paraId="21C79221" w14:textId="768C8B8C" w:rsidR="00CA272D" w:rsidRDefault="00450E6E" w:rsidP="00AB2FC3">
      <w:pPr>
        <w:pStyle w:val="Default"/>
        <w:spacing w:before="120" w:after="120" w:line="360" w:lineRule="auto"/>
        <w:ind w:left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2 –</w:t>
      </w:r>
      <w:r w:rsidR="00AB2FC3">
        <w:rPr>
          <w:rFonts w:ascii="Calibri" w:hAnsi="Calibri" w:cs="Calibri"/>
          <w:b/>
          <w:bCs/>
          <w:iCs/>
        </w:rPr>
        <w:t xml:space="preserve"> Que seja </w:t>
      </w:r>
      <w:r w:rsidR="006C5FC4">
        <w:rPr>
          <w:rFonts w:ascii="Calibri" w:hAnsi="Calibri" w:cs="Calibri"/>
          <w:b/>
          <w:bCs/>
          <w:iCs/>
        </w:rPr>
        <w:t xml:space="preserve">providenciado a coleta de lixo, próximo ao Posto Dom Pedro. 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7F1CE4E5" w:rsidR="00934217" w:rsidRPr="003E4D02" w:rsidRDefault="00B54150" w:rsidP="006C5F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</w:t>
      </w:r>
      <w:r w:rsidR="00450E6E">
        <w:rPr>
          <w:rFonts w:ascii="Calibri" w:hAnsi="Calibri" w:cs="Calibri"/>
          <w:sz w:val="24"/>
          <w:szCs w:val="24"/>
        </w:rPr>
        <w:t>s</w:t>
      </w:r>
      <w:r w:rsidRPr="00DC640E">
        <w:rPr>
          <w:rFonts w:ascii="Calibri" w:hAnsi="Calibri" w:cs="Calibri"/>
          <w:sz w:val="24"/>
          <w:szCs w:val="24"/>
        </w:rPr>
        <w:t xml:space="preserve"> pedido</w:t>
      </w:r>
      <w:r w:rsidR="00450E6E">
        <w:rPr>
          <w:rFonts w:ascii="Calibri" w:hAnsi="Calibri" w:cs="Calibri"/>
          <w:sz w:val="24"/>
          <w:szCs w:val="24"/>
        </w:rPr>
        <w:t>s se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450E6E">
        <w:rPr>
          <w:rFonts w:ascii="Calibri" w:hAnsi="Calibri" w:cs="Calibri"/>
          <w:sz w:val="24"/>
          <w:szCs w:val="24"/>
        </w:rPr>
        <w:t>m, vez que a</w:t>
      </w:r>
      <w:r w:rsidR="006C5FC4">
        <w:rPr>
          <w:rFonts w:ascii="Calibri" w:hAnsi="Calibri" w:cs="Calibri"/>
          <w:sz w:val="24"/>
          <w:szCs w:val="24"/>
        </w:rPr>
        <w:t xml:space="preserve"> instalação das bacias de contenção seria para </w:t>
      </w:r>
      <w:r w:rsidR="00E93D70">
        <w:rPr>
          <w:rFonts w:ascii="Calibri" w:hAnsi="Calibri" w:cs="Calibri"/>
          <w:sz w:val="24"/>
          <w:szCs w:val="24"/>
        </w:rPr>
        <w:t xml:space="preserve">a água não invadir </w:t>
      </w:r>
      <w:r w:rsidR="00746A82">
        <w:rPr>
          <w:rFonts w:ascii="Calibri" w:hAnsi="Calibri" w:cs="Calibri"/>
          <w:sz w:val="24"/>
          <w:szCs w:val="24"/>
        </w:rPr>
        <w:t>as propriedades</w:t>
      </w:r>
      <w:r w:rsidR="00E93D70">
        <w:rPr>
          <w:rFonts w:ascii="Calibri" w:hAnsi="Calibri" w:cs="Calibri"/>
          <w:sz w:val="24"/>
          <w:szCs w:val="24"/>
        </w:rPr>
        <w:t xml:space="preserve"> supracitad</w:t>
      </w:r>
      <w:r w:rsidR="00746A82">
        <w:rPr>
          <w:rFonts w:ascii="Calibri" w:hAnsi="Calibri" w:cs="Calibri"/>
          <w:sz w:val="24"/>
          <w:szCs w:val="24"/>
        </w:rPr>
        <w:t>a</w:t>
      </w:r>
      <w:r w:rsidR="007721A1">
        <w:rPr>
          <w:rFonts w:ascii="Calibri" w:hAnsi="Calibri" w:cs="Calibri"/>
          <w:sz w:val="24"/>
          <w:szCs w:val="24"/>
        </w:rPr>
        <w:t>s</w:t>
      </w:r>
      <w:r w:rsidR="006C5FC4">
        <w:rPr>
          <w:rFonts w:ascii="Calibri" w:hAnsi="Calibri" w:cs="Calibri"/>
          <w:sz w:val="24"/>
          <w:szCs w:val="24"/>
        </w:rPr>
        <w:t xml:space="preserve">. Todavia próximo ao posto Dom Pedro </w:t>
      </w:r>
      <w:r w:rsidR="00E93D70">
        <w:rPr>
          <w:rFonts w:ascii="Calibri" w:hAnsi="Calibri" w:cs="Calibri"/>
          <w:sz w:val="24"/>
          <w:szCs w:val="24"/>
        </w:rPr>
        <w:t xml:space="preserve">há sete residências e </w:t>
      </w:r>
      <w:r w:rsidR="006C5FC4">
        <w:rPr>
          <w:rFonts w:ascii="Calibri" w:hAnsi="Calibri" w:cs="Calibri"/>
          <w:sz w:val="24"/>
          <w:szCs w:val="24"/>
        </w:rPr>
        <w:t xml:space="preserve">inexiste coleta de </w:t>
      </w:r>
      <w:r w:rsidR="00E93D70">
        <w:rPr>
          <w:rFonts w:ascii="Calibri" w:hAnsi="Calibri" w:cs="Calibri"/>
          <w:sz w:val="24"/>
          <w:szCs w:val="24"/>
        </w:rPr>
        <w:t>lixo, alguns</w:t>
      </w:r>
      <w:r w:rsidR="006C5FC4">
        <w:rPr>
          <w:rFonts w:ascii="Calibri" w:hAnsi="Calibri" w:cs="Calibri"/>
          <w:sz w:val="24"/>
          <w:szCs w:val="24"/>
        </w:rPr>
        <w:t xml:space="preserve"> moradores no </w:t>
      </w:r>
      <w:r w:rsidR="00E93D70">
        <w:rPr>
          <w:rFonts w:ascii="Calibri" w:hAnsi="Calibri" w:cs="Calibri"/>
          <w:sz w:val="24"/>
          <w:szCs w:val="24"/>
        </w:rPr>
        <w:t>pedem provid</w:t>
      </w:r>
      <w:r w:rsidR="007721A1">
        <w:rPr>
          <w:rFonts w:ascii="Calibri" w:hAnsi="Calibri" w:cs="Calibri"/>
          <w:sz w:val="24"/>
          <w:szCs w:val="24"/>
        </w:rPr>
        <w:t>ê</w:t>
      </w:r>
      <w:r w:rsidR="00E93D70">
        <w:rPr>
          <w:rFonts w:ascii="Calibri" w:hAnsi="Calibri" w:cs="Calibri"/>
          <w:sz w:val="24"/>
          <w:szCs w:val="24"/>
        </w:rPr>
        <w:t>ncias</w:t>
      </w:r>
      <w:r w:rsidR="006C5FC4">
        <w:rPr>
          <w:rFonts w:ascii="Calibri" w:hAnsi="Calibri" w:cs="Calibri"/>
          <w:sz w:val="24"/>
          <w:szCs w:val="24"/>
        </w:rPr>
        <w:t xml:space="preserve"> para que seja realizado ao menos </w:t>
      </w:r>
      <w:r w:rsidR="00746A82">
        <w:rPr>
          <w:rFonts w:ascii="Calibri" w:hAnsi="Calibri" w:cs="Calibri"/>
          <w:sz w:val="24"/>
          <w:szCs w:val="24"/>
        </w:rPr>
        <w:t>uma</w:t>
      </w:r>
      <w:r w:rsidR="006C5FC4">
        <w:rPr>
          <w:rFonts w:ascii="Calibri" w:hAnsi="Calibri" w:cs="Calibri"/>
          <w:sz w:val="24"/>
          <w:szCs w:val="24"/>
        </w:rPr>
        <w:t xml:space="preserve"> vez na semana a respectiva coleta.</w:t>
      </w:r>
    </w:p>
    <w:p w14:paraId="171D122C" w14:textId="13E0A23C" w:rsidR="0079417B" w:rsidRPr="003E4D02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54F2F50" w14:textId="5FD87418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6C5FC4">
        <w:rPr>
          <w:rFonts w:ascii="Calibri" w:hAnsi="Calibri" w:cs="Calibri"/>
        </w:rPr>
        <w:t>20</w:t>
      </w:r>
      <w:r w:rsidRPr="00DC640E">
        <w:rPr>
          <w:rFonts w:ascii="Calibri" w:hAnsi="Calibri" w:cs="Calibri"/>
        </w:rPr>
        <w:t xml:space="preserve"> de </w:t>
      </w:r>
      <w:r w:rsidR="00AB2FC3">
        <w:rPr>
          <w:rFonts w:ascii="Calibri" w:hAnsi="Calibri" w:cs="Calibri"/>
        </w:rPr>
        <w:t>maio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1195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2024-04-22T20:20:00Z</cp:lastPrinted>
  <dcterms:created xsi:type="dcterms:W3CDTF">2025-05-20T13:47:00Z</dcterms:created>
  <dcterms:modified xsi:type="dcterms:W3CDTF">2025-05-20T19:04:00Z</dcterms:modified>
</cp:coreProperties>
</file>