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278E340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72706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72706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8342852" w14:textId="5B3E9810" w:rsidR="005E23AA" w:rsidRPr="0040012F" w:rsidRDefault="00220DC0" w:rsidP="00DF036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8A1A5E" w:rsidRPr="0040012F">
        <w:rPr>
          <w:rFonts w:asciiTheme="minorHAnsi" w:hAnsiTheme="minorHAnsi" w:cs="Calibri"/>
          <w:b/>
          <w:bCs/>
          <w:iCs/>
        </w:rPr>
        <w:t xml:space="preserve">Que </w:t>
      </w:r>
      <w:r w:rsidR="00472706">
        <w:rPr>
          <w:rFonts w:asciiTheme="minorHAnsi" w:hAnsiTheme="minorHAnsi" w:cs="Calibri"/>
          <w:b/>
          <w:bCs/>
          <w:iCs/>
        </w:rPr>
        <w:t xml:space="preserve">a Secretaria de Obras dê mais atenção às pontes do </w:t>
      </w:r>
      <w:r w:rsidR="00F80F02">
        <w:rPr>
          <w:rFonts w:asciiTheme="minorHAnsi" w:hAnsiTheme="minorHAnsi" w:cs="Calibri"/>
          <w:b/>
          <w:bCs/>
          <w:iCs/>
        </w:rPr>
        <w:t>M</w:t>
      </w:r>
      <w:r w:rsidR="00472706">
        <w:rPr>
          <w:rFonts w:asciiTheme="minorHAnsi" w:hAnsiTheme="minorHAnsi" w:cs="Calibri"/>
          <w:b/>
          <w:bCs/>
          <w:iCs/>
        </w:rPr>
        <w:t xml:space="preserve">unicípio, em especial as do Bairro </w:t>
      </w:r>
      <w:proofErr w:type="spellStart"/>
      <w:r w:rsidR="00472706">
        <w:rPr>
          <w:rFonts w:asciiTheme="minorHAnsi" w:hAnsiTheme="minorHAnsi" w:cs="Calibri"/>
          <w:b/>
          <w:bCs/>
          <w:iCs/>
        </w:rPr>
        <w:t>Pantano</w:t>
      </w:r>
      <w:proofErr w:type="spellEnd"/>
      <w:r w:rsidR="00472706">
        <w:rPr>
          <w:rFonts w:asciiTheme="minorHAnsi" w:hAnsiTheme="minorHAnsi" w:cs="Calibri"/>
          <w:b/>
          <w:bCs/>
          <w:iCs/>
        </w:rPr>
        <w:t xml:space="preserve"> dos </w:t>
      </w:r>
      <w:proofErr w:type="spellStart"/>
      <w:r w:rsidR="00472706">
        <w:rPr>
          <w:rFonts w:asciiTheme="minorHAnsi" w:hAnsiTheme="minorHAnsi" w:cs="Calibri"/>
          <w:b/>
          <w:bCs/>
          <w:iCs/>
        </w:rPr>
        <w:t>Teodoros</w:t>
      </w:r>
      <w:proofErr w:type="spellEnd"/>
      <w:r w:rsidR="00472706">
        <w:rPr>
          <w:rFonts w:asciiTheme="minorHAnsi" w:hAnsiTheme="minorHAnsi" w:cs="Calibri"/>
          <w:b/>
          <w:bCs/>
          <w:iCs/>
        </w:rPr>
        <w:t>.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Pr="0040012F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40012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63BFA300" w:rsidR="00934217" w:rsidRPr="0040012F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 pedido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B44158">
        <w:rPr>
          <w:rFonts w:asciiTheme="minorHAnsi" w:hAnsiTheme="minorHAnsi" w:cs="Arial"/>
          <w:sz w:val="24"/>
          <w:szCs w:val="24"/>
        </w:rPr>
        <w:t xml:space="preserve"> </w:t>
      </w:r>
      <w:r w:rsidR="00472706">
        <w:rPr>
          <w:rFonts w:asciiTheme="minorHAnsi" w:hAnsiTheme="minorHAnsi" w:cs="Arial"/>
          <w:sz w:val="24"/>
          <w:szCs w:val="24"/>
        </w:rPr>
        <w:t xml:space="preserve">garantir mais segurança, economia e agilidade tanto aos moradores (usuários) como para a administração pública, pois, são muitas pontes no município, e várias se encontram em más condições de uso, deste modo, o Poder Executivo, poderia estar sempre realizando as devidas manutenções, para que não aconteça o que aconteceu no Bairro </w:t>
      </w:r>
      <w:proofErr w:type="spellStart"/>
      <w:r w:rsidR="00472706">
        <w:rPr>
          <w:rFonts w:asciiTheme="minorHAnsi" w:hAnsiTheme="minorHAnsi" w:cs="Arial"/>
          <w:sz w:val="24"/>
          <w:szCs w:val="24"/>
        </w:rPr>
        <w:t>Pantano</w:t>
      </w:r>
      <w:proofErr w:type="spellEnd"/>
      <w:r w:rsidR="00472706">
        <w:rPr>
          <w:rFonts w:asciiTheme="minorHAnsi" w:hAnsiTheme="minorHAnsi" w:cs="Arial"/>
          <w:sz w:val="24"/>
          <w:szCs w:val="24"/>
        </w:rPr>
        <w:t xml:space="preserve"> dos </w:t>
      </w:r>
      <w:proofErr w:type="spellStart"/>
      <w:r w:rsidR="00472706">
        <w:rPr>
          <w:rFonts w:asciiTheme="minorHAnsi" w:hAnsiTheme="minorHAnsi" w:cs="Arial"/>
          <w:sz w:val="24"/>
          <w:szCs w:val="24"/>
        </w:rPr>
        <w:t>Teodoros</w:t>
      </w:r>
      <w:proofErr w:type="spellEnd"/>
      <w:r w:rsidR="00472706">
        <w:rPr>
          <w:rFonts w:asciiTheme="minorHAnsi" w:hAnsiTheme="minorHAnsi" w:cs="Arial"/>
          <w:sz w:val="24"/>
          <w:szCs w:val="24"/>
        </w:rPr>
        <w:t xml:space="preserve">, prevenir antes que caiam.  </w:t>
      </w:r>
    </w:p>
    <w:p w14:paraId="61D23CCE" w14:textId="77777777" w:rsidR="00220DC0" w:rsidRP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4106B1D4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472706">
        <w:rPr>
          <w:rFonts w:asciiTheme="minorHAnsi" w:hAnsiTheme="minorHAnsi" w:cs="Calibri"/>
        </w:rPr>
        <w:t>10</w:t>
      </w:r>
      <w:r w:rsidRPr="0040012F">
        <w:rPr>
          <w:rFonts w:asciiTheme="minorHAnsi" w:hAnsiTheme="minorHAnsi" w:cs="Calibri"/>
        </w:rPr>
        <w:t xml:space="preserve"> de </w:t>
      </w:r>
      <w:r w:rsidR="00472706">
        <w:rPr>
          <w:rFonts w:asciiTheme="minorHAnsi" w:hAnsiTheme="minorHAnsi" w:cs="Calibri"/>
        </w:rPr>
        <w:t>fevereiro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472706">
        <w:rPr>
          <w:rFonts w:asciiTheme="minorHAnsi" w:hAnsiTheme="minorHAnsi" w:cs="Calibri"/>
        </w:rPr>
        <w:t>6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49FE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4BC5"/>
    <w:rsid w:val="000C609C"/>
    <w:rsid w:val="000D066E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A61"/>
    <w:rsid w:val="00454019"/>
    <w:rsid w:val="00454779"/>
    <w:rsid w:val="00454EF6"/>
    <w:rsid w:val="00463D05"/>
    <w:rsid w:val="00464B39"/>
    <w:rsid w:val="00472352"/>
    <w:rsid w:val="00472706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5538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3476"/>
    <w:rsid w:val="00680111"/>
    <w:rsid w:val="00681ED9"/>
    <w:rsid w:val="006834E1"/>
    <w:rsid w:val="00697124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3D9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0F02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2025-03-26T20:21:00Z</cp:lastPrinted>
  <dcterms:created xsi:type="dcterms:W3CDTF">2025-05-06T12:32:00Z</dcterms:created>
  <dcterms:modified xsi:type="dcterms:W3CDTF">2026-02-11T19:01:00Z</dcterms:modified>
</cp:coreProperties>
</file>