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E5F" w:rsidRDefault="001F7E5F" w:rsidP="001F7E5F">
      <w:pPr>
        <w:jc w:val="center"/>
      </w:pPr>
      <w:r>
        <w:t xml:space="preserve">Projeto de Lei </w:t>
      </w:r>
      <w:r w:rsidR="00966EDC">
        <w:t>04</w:t>
      </w:r>
      <w:r>
        <w:t>/2013</w:t>
      </w:r>
    </w:p>
    <w:p w:rsidR="001F7E5F" w:rsidRDefault="001F7E5F" w:rsidP="001F7E5F">
      <w:pPr>
        <w:ind w:left="5387"/>
        <w:jc w:val="both"/>
      </w:pPr>
    </w:p>
    <w:p w:rsidR="001F7E5F" w:rsidRDefault="001F7E5F" w:rsidP="001F7E5F">
      <w:pPr>
        <w:ind w:left="5387"/>
        <w:jc w:val="both"/>
      </w:pPr>
    </w:p>
    <w:p w:rsidR="001F7E5F" w:rsidRDefault="001F7E5F" w:rsidP="001F7E5F">
      <w:pPr>
        <w:ind w:left="5387"/>
        <w:jc w:val="both"/>
      </w:pPr>
      <w:r>
        <w:t>Dispõe sobre o reajuste salarial dos</w:t>
      </w:r>
    </w:p>
    <w:p w:rsidR="001F7E5F" w:rsidRDefault="001F7E5F" w:rsidP="001F7E5F">
      <w:pPr>
        <w:ind w:left="5387"/>
        <w:jc w:val="both"/>
      </w:pPr>
      <w:r>
        <w:t>servidores públicos efetivos e comissionados do Poder Executivo do Município de Estiva, Estado de Minas Gerais.</w:t>
      </w:r>
    </w:p>
    <w:p w:rsidR="001F7E5F" w:rsidRDefault="001F7E5F" w:rsidP="001F7E5F">
      <w:pPr>
        <w:ind w:left="5387"/>
        <w:jc w:val="both"/>
      </w:pPr>
    </w:p>
    <w:p w:rsidR="001F7E5F" w:rsidRDefault="001F7E5F" w:rsidP="001F7E5F">
      <w:pPr>
        <w:ind w:left="5387"/>
        <w:jc w:val="both"/>
      </w:pPr>
    </w:p>
    <w:p w:rsidR="001F7E5F" w:rsidRDefault="001F7E5F" w:rsidP="001F7E5F">
      <w:pPr>
        <w:jc w:val="both"/>
      </w:pPr>
    </w:p>
    <w:p w:rsidR="001F7E5F" w:rsidRDefault="001F7E5F" w:rsidP="001F7E5F">
      <w:pPr>
        <w:jc w:val="both"/>
      </w:pPr>
      <w:r>
        <w:t>Art. 1º Fica concedido,</w:t>
      </w:r>
      <w:r w:rsidR="00EC6392">
        <w:t xml:space="preserve"> a partir de 1º de abril de 2013</w:t>
      </w:r>
      <w:r>
        <w:t xml:space="preserve">, o reajuste salarial de </w:t>
      </w:r>
      <w:r w:rsidR="00EC6392">
        <w:t>7</w:t>
      </w:r>
      <w:r>
        <w:t>%</w:t>
      </w:r>
      <w:r w:rsidR="00EC6392">
        <w:t xml:space="preserve"> </w:t>
      </w:r>
      <w:r>
        <w:t>(</w:t>
      </w:r>
      <w:r w:rsidR="00EC6392">
        <w:t xml:space="preserve">sete </w:t>
      </w:r>
      <w:r>
        <w:t xml:space="preserve">por cento) </w:t>
      </w:r>
      <w:r w:rsidR="00EC6392">
        <w:t>a</w:t>
      </w:r>
      <w:r>
        <w:t>os servidores públicos efetivos e comi</w:t>
      </w:r>
      <w:r w:rsidR="00EC6392">
        <w:t xml:space="preserve">ssionados vinculados ao </w:t>
      </w:r>
      <w:r>
        <w:t>Poder Executivo do Município de Estiva, Estado de Minas Gerais.</w:t>
      </w:r>
    </w:p>
    <w:p w:rsidR="00E818D0" w:rsidRDefault="00E818D0" w:rsidP="001F7E5F">
      <w:pPr>
        <w:jc w:val="both"/>
      </w:pPr>
    </w:p>
    <w:p w:rsidR="001F7E5F" w:rsidRDefault="001F7E5F" w:rsidP="001F7E5F">
      <w:pPr>
        <w:jc w:val="both"/>
      </w:pPr>
      <w:r>
        <w:t>§ 1º: O percentual de que trata o caput será ap</w:t>
      </w:r>
      <w:r w:rsidR="00E818D0">
        <w:t xml:space="preserve">licado sob a remuneração básica </w:t>
      </w:r>
      <w:r>
        <w:t>dos servidores públicos.</w:t>
      </w:r>
    </w:p>
    <w:p w:rsidR="00E818D0" w:rsidRDefault="00E818D0" w:rsidP="001F7E5F">
      <w:pPr>
        <w:jc w:val="both"/>
      </w:pPr>
    </w:p>
    <w:p w:rsidR="001F7E5F" w:rsidRDefault="001F7E5F" w:rsidP="001F7E5F">
      <w:pPr>
        <w:jc w:val="both"/>
      </w:pPr>
      <w:r>
        <w:t>§ 2º. O presente reajuste não se aplica aos Secretários Municipais.</w:t>
      </w:r>
    </w:p>
    <w:p w:rsidR="00E818D0" w:rsidRDefault="00E818D0" w:rsidP="001F7E5F">
      <w:pPr>
        <w:jc w:val="both"/>
      </w:pPr>
    </w:p>
    <w:p w:rsidR="001F7E5F" w:rsidRPr="00E818D0" w:rsidRDefault="001F7E5F" w:rsidP="001F7E5F">
      <w:pPr>
        <w:jc w:val="both"/>
      </w:pPr>
      <w:r w:rsidRPr="00E818D0">
        <w:t xml:space="preserve">    </w:t>
      </w:r>
    </w:p>
    <w:p w:rsidR="001F7E5F" w:rsidRDefault="00AA1760" w:rsidP="001F7E5F">
      <w:pPr>
        <w:jc w:val="both"/>
      </w:pPr>
      <w:r>
        <w:t>Art. 2</w:t>
      </w:r>
      <w:r w:rsidR="001F7E5F" w:rsidRPr="00E818D0">
        <w:t xml:space="preserve">º. </w:t>
      </w:r>
      <w:r w:rsidR="001F7E5F">
        <w:t>As despesas decorrentes desta lei correrão por conta de dotações</w:t>
      </w:r>
      <w:r>
        <w:t xml:space="preserve"> </w:t>
      </w:r>
      <w:r w:rsidR="001F7E5F">
        <w:t>orçamentárias próprias.</w:t>
      </w:r>
    </w:p>
    <w:p w:rsidR="00E818D0" w:rsidRDefault="00E818D0" w:rsidP="001F7E5F">
      <w:pPr>
        <w:jc w:val="both"/>
      </w:pPr>
    </w:p>
    <w:p w:rsidR="001F7E5F" w:rsidRDefault="00AA1760" w:rsidP="001F7E5F">
      <w:pPr>
        <w:jc w:val="both"/>
      </w:pPr>
      <w:r>
        <w:t>Art. 3</w:t>
      </w:r>
      <w:r w:rsidR="001F7E5F">
        <w:t>º - Esta Lei entra em vigor na data de sua publicação.</w:t>
      </w:r>
    </w:p>
    <w:p w:rsidR="00AA1760" w:rsidRDefault="00AA1760" w:rsidP="001F7E5F">
      <w:pPr>
        <w:jc w:val="both"/>
      </w:pPr>
    </w:p>
    <w:p w:rsidR="00AA1760" w:rsidRDefault="00AA1760" w:rsidP="001F7E5F">
      <w:pPr>
        <w:jc w:val="both"/>
      </w:pPr>
    </w:p>
    <w:p w:rsidR="00E818D0" w:rsidRDefault="00E818D0" w:rsidP="001F7E5F">
      <w:pPr>
        <w:jc w:val="both"/>
      </w:pPr>
    </w:p>
    <w:p w:rsidR="000D32D3" w:rsidRDefault="001F7E5F" w:rsidP="00AA1760">
      <w:pPr>
        <w:jc w:val="center"/>
      </w:pPr>
      <w:r>
        <w:t>Prefeitura de Estiva, aos 1</w:t>
      </w:r>
      <w:r w:rsidR="00E818D0">
        <w:t>5 de março  de 2013</w:t>
      </w:r>
      <w:r>
        <w:t>.</w:t>
      </w:r>
    </w:p>
    <w:p w:rsidR="00AA1760" w:rsidRDefault="00AA1760" w:rsidP="00AA1760">
      <w:pPr>
        <w:jc w:val="center"/>
      </w:pPr>
    </w:p>
    <w:p w:rsidR="00AA1760" w:rsidRDefault="00AA1760" w:rsidP="00AA1760">
      <w:pPr>
        <w:jc w:val="center"/>
      </w:pPr>
    </w:p>
    <w:p w:rsidR="00AA1760" w:rsidRDefault="00AA1760" w:rsidP="00AA1760">
      <w:pPr>
        <w:jc w:val="center"/>
      </w:pPr>
    </w:p>
    <w:p w:rsidR="00AA1760" w:rsidRDefault="00AA1760" w:rsidP="00AA1760">
      <w:pPr>
        <w:jc w:val="center"/>
      </w:pPr>
      <w:r>
        <w:t>____________________________________</w:t>
      </w:r>
    </w:p>
    <w:p w:rsidR="00AA1760" w:rsidRDefault="00AA1760" w:rsidP="00AA1760">
      <w:pPr>
        <w:jc w:val="center"/>
      </w:pPr>
      <w:r>
        <w:t>João Marques Ferreira</w:t>
      </w:r>
    </w:p>
    <w:p w:rsidR="006D7E1C" w:rsidRDefault="006D7E1C" w:rsidP="00AA1760">
      <w:pPr>
        <w:jc w:val="center"/>
      </w:pPr>
    </w:p>
    <w:p w:rsidR="006D7E1C" w:rsidRDefault="006D7E1C" w:rsidP="00AA1760">
      <w:pPr>
        <w:jc w:val="center"/>
      </w:pPr>
    </w:p>
    <w:p w:rsidR="006D7E1C" w:rsidRDefault="006D7E1C" w:rsidP="00AA1760">
      <w:pPr>
        <w:jc w:val="center"/>
      </w:pPr>
    </w:p>
    <w:p w:rsidR="006D7E1C" w:rsidRDefault="006D7E1C" w:rsidP="00AA1760">
      <w:pPr>
        <w:jc w:val="center"/>
      </w:pPr>
    </w:p>
    <w:p w:rsidR="006D7E1C" w:rsidRDefault="006D7E1C" w:rsidP="00AA1760">
      <w:pPr>
        <w:jc w:val="center"/>
      </w:pPr>
    </w:p>
    <w:p w:rsidR="006D7E1C" w:rsidRDefault="006D7E1C" w:rsidP="00AA1760">
      <w:pPr>
        <w:jc w:val="center"/>
      </w:pPr>
    </w:p>
    <w:p w:rsidR="006D7E1C" w:rsidRDefault="006D7E1C" w:rsidP="00AA1760">
      <w:pPr>
        <w:jc w:val="center"/>
      </w:pPr>
    </w:p>
    <w:p w:rsidR="006D7E1C" w:rsidRDefault="006D7E1C" w:rsidP="00AA1760">
      <w:pPr>
        <w:jc w:val="center"/>
      </w:pPr>
    </w:p>
    <w:p w:rsidR="006D7E1C" w:rsidRDefault="006D7E1C" w:rsidP="00AA1760">
      <w:pPr>
        <w:jc w:val="center"/>
      </w:pPr>
    </w:p>
    <w:p w:rsidR="006D7E1C" w:rsidRDefault="006D7E1C" w:rsidP="00AA1760">
      <w:pPr>
        <w:jc w:val="center"/>
      </w:pPr>
    </w:p>
    <w:p w:rsidR="006D7E1C" w:rsidRDefault="006D7E1C" w:rsidP="00AA1760">
      <w:pPr>
        <w:jc w:val="center"/>
      </w:pPr>
    </w:p>
    <w:p w:rsidR="006D7E1C" w:rsidRDefault="006D7E1C" w:rsidP="00AA1760">
      <w:pPr>
        <w:jc w:val="center"/>
      </w:pPr>
    </w:p>
    <w:p w:rsidR="006D7E1C" w:rsidRDefault="006D7E1C" w:rsidP="00AA1760">
      <w:pPr>
        <w:jc w:val="center"/>
      </w:pPr>
    </w:p>
    <w:p w:rsidR="006D7E1C" w:rsidRDefault="006D7E1C" w:rsidP="006D7E1C">
      <w:pPr>
        <w:jc w:val="both"/>
      </w:pPr>
    </w:p>
    <w:p w:rsidR="006D7E1C" w:rsidRDefault="006D7E1C" w:rsidP="006D7E1C">
      <w:pPr>
        <w:jc w:val="both"/>
      </w:pPr>
      <w:r>
        <w:t>Justificativa</w:t>
      </w:r>
    </w:p>
    <w:p w:rsidR="006D7E1C" w:rsidRDefault="006D7E1C" w:rsidP="006D7E1C">
      <w:pPr>
        <w:jc w:val="both"/>
      </w:pPr>
    </w:p>
    <w:p w:rsidR="006D7E1C" w:rsidRDefault="006D7E1C" w:rsidP="006D7E1C">
      <w:pPr>
        <w:jc w:val="both"/>
      </w:pPr>
      <w:r>
        <w:tab/>
        <w:t>Em conformidade com a data base para reajuste dos servidores do executivo, 01 de abril, encaminhamos este projeto para o reajuste em 7% (sete por cento). Gostaríamos muito de oferecer um percentual maior, mas tendo em vista a necessidade de contratação de uma equipe de PSF para a cobertura de 100% dos munícipes por este programa, a gratificação de 6% que será dadas aos professores conforme determina o plano de carreira do magistério após 3 avaliações positivas, sendo este o primeiro ano a ser pago, estamos chegando ao limite de prudência da folha de pagamentos, imposto pela LRF. Desta forma, chegamos a este percentual, que será aplicado a todos servidores, exceto secretários.</w:t>
      </w:r>
    </w:p>
    <w:p w:rsidR="006D7E1C" w:rsidRDefault="006D7E1C" w:rsidP="006D7E1C">
      <w:pPr>
        <w:jc w:val="both"/>
      </w:pPr>
      <w:r>
        <w:tab/>
        <w:t xml:space="preserve">Tendo em vista a data estipulada para o reajuste, solicitamos que este projeto seja apreciado em regime de urgência. Cientes que nossos ilustres vereadores atenderão a demanda de nossos servidores, agradecemos antecipadamente. </w:t>
      </w:r>
    </w:p>
    <w:p w:rsidR="006D7E1C" w:rsidRPr="00374763" w:rsidRDefault="006D7E1C" w:rsidP="00AA1760">
      <w:pPr>
        <w:jc w:val="center"/>
      </w:pPr>
    </w:p>
    <w:sectPr w:rsidR="006D7E1C" w:rsidRPr="00374763" w:rsidSect="007D3135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87E" w:rsidRDefault="009D187E">
      <w:r>
        <w:separator/>
      </w:r>
    </w:p>
  </w:endnote>
  <w:endnote w:type="continuationSeparator" w:id="1">
    <w:p w:rsidR="009D187E" w:rsidRDefault="009D1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">
    <w:altName w:val="Book Antiqua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68625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D32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32D3" w:rsidRDefault="000D32D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0D32D3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87E" w:rsidRDefault="009D187E">
      <w:r>
        <w:separator/>
      </w:r>
    </w:p>
  </w:footnote>
  <w:footnote w:type="continuationSeparator" w:id="1">
    <w:p w:rsidR="009D187E" w:rsidRDefault="009D1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2D3" w:rsidRDefault="00481D17">
    <w:pPr>
      <w:jc w:val="center"/>
      <w:rPr>
        <w:rFonts w:ascii="Old English" w:hAnsi="Old English"/>
        <w:color w:val="0000FF"/>
        <w:sz w:val="44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-20955</wp:posOffset>
          </wp:positionV>
          <wp:extent cx="571500" cy="6858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D32D3">
      <w:rPr>
        <w:rFonts w:ascii="Old English" w:hAnsi="Old English"/>
        <w:color w:val="0000FF"/>
        <w:sz w:val="48"/>
        <w:szCs w:val="48"/>
      </w:rPr>
      <w:t xml:space="preserve">   </w:t>
    </w:r>
    <w:r w:rsidR="000D32D3">
      <w:rPr>
        <w:rFonts w:ascii="Old English" w:hAnsi="Old English"/>
        <w:color w:val="0000FF"/>
        <w:sz w:val="36"/>
        <w:szCs w:val="48"/>
      </w:rPr>
      <w:t>Prefeitura   Municipal   de   Estiva – MG</w:t>
    </w:r>
    <w:r w:rsidR="000D32D3">
      <w:rPr>
        <w:rFonts w:ascii="Old English" w:hAnsi="Old English"/>
        <w:color w:val="0000FF"/>
        <w:sz w:val="44"/>
        <w:szCs w:val="48"/>
      </w:rPr>
      <w:t>.</w:t>
    </w:r>
  </w:p>
  <w:p w:rsidR="000D32D3" w:rsidRDefault="00E272D5">
    <w:pPr>
      <w:pStyle w:val="Ttulo5"/>
    </w:pPr>
    <w:r>
      <w:rPr>
        <w:i/>
      </w:rPr>
      <w:t>Semeando a Mudança</w:t>
    </w:r>
  </w:p>
  <w:p w:rsidR="000D32D3" w:rsidRDefault="000D32D3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</w:t>
    </w:r>
    <w:r w:rsidR="009B1F39">
      <w:rPr>
        <w:color w:val="0000FF"/>
        <w:sz w:val="22"/>
        <w:szCs w:val="22"/>
      </w:rPr>
      <w:t>241</w:t>
    </w:r>
  </w:p>
  <w:p w:rsidR="000D32D3" w:rsidRDefault="000D32D3">
    <w:pPr>
      <w:jc w:val="both"/>
      <w:rPr>
        <w:rFonts w:ascii="Arial Narrow" w:hAnsi="Arial Narrow"/>
        <w:b/>
      </w:rPr>
    </w:pPr>
  </w:p>
  <w:p w:rsidR="000D32D3" w:rsidRDefault="000D32D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8743B"/>
    <w:multiLevelType w:val="hybridMultilevel"/>
    <w:tmpl w:val="5CC2DD98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1610B7"/>
    <w:rsid w:val="000715DE"/>
    <w:rsid w:val="000D32D3"/>
    <w:rsid w:val="000E6FCE"/>
    <w:rsid w:val="000F004E"/>
    <w:rsid w:val="001610B7"/>
    <w:rsid w:val="001B25EB"/>
    <w:rsid w:val="001F7E5F"/>
    <w:rsid w:val="002E65BA"/>
    <w:rsid w:val="00312173"/>
    <w:rsid w:val="003446CD"/>
    <w:rsid w:val="00374763"/>
    <w:rsid w:val="00383669"/>
    <w:rsid w:val="003E0E99"/>
    <w:rsid w:val="003E6CCE"/>
    <w:rsid w:val="003F4786"/>
    <w:rsid w:val="00430C31"/>
    <w:rsid w:val="00481D17"/>
    <w:rsid w:val="004A632D"/>
    <w:rsid w:val="00516D4C"/>
    <w:rsid w:val="00534B38"/>
    <w:rsid w:val="00550928"/>
    <w:rsid w:val="005600FB"/>
    <w:rsid w:val="005C7F65"/>
    <w:rsid w:val="00686253"/>
    <w:rsid w:val="006D05FB"/>
    <w:rsid w:val="006D28E2"/>
    <w:rsid w:val="006D7E1C"/>
    <w:rsid w:val="006E24B7"/>
    <w:rsid w:val="00702241"/>
    <w:rsid w:val="007042FD"/>
    <w:rsid w:val="00742F85"/>
    <w:rsid w:val="007D3135"/>
    <w:rsid w:val="00801107"/>
    <w:rsid w:val="00807540"/>
    <w:rsid w:val="00856C71"/>
    <w:rsid w:val="00926D20"/>
    <w:rsid w:val="00955AD8"/>
    <w:rsid w:val="00966EDC"/>
    <w:rsid w:val="009B1F39"/>
    <w:rsid w:val="009B252D"/>
    <w:rsid w:val="009D187E"/>
    <w:rsid w:val="009F3A94"/>
    <w:rsid w:val="00A07E17"/>
    <w:rsid w:val="00A20A0A"/>
    <w:rsid w:val="00AA1760"/>
    <w:rsid w:val="00AE4730"/>
    <w:rsid w:val="00AF3429"/>
    <w:rsid w:val="00B96A10"/>
    <w:rsid w:val="00BC50D1"/>
    <w:rsid w:val="00C10274"/>
    <w:rsid w:val="00C66F33"/>
    <w:rsid w:val="00CA27F4"/>
    <w:rsid w:val="00CB4AD8"/>
    <w:rsid w:val="00D523EF"/>
    <w:rsid w:val="00D60DB8"/>
    <w:rsid w:val="00D75EAF"/>
    <w:rsid w:val="00E17DE6"/>
    <w:rsid w:val="00E272D5"/>
    <w:rsid w:val="00E530EC"/>
    <w:rsid w:val="00E818D0"/>
    <w:rsid w:val="00EB5790"/>
    <w:rsid w:val="00EC6392"/>
    <w:rsid w:val="00EE0FAA"/>
    <w:rsid w:val="00F404D9"/>
    <w:rsid w:val="00FB3BB4"/>
    <w:rsid w:val="00FC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135"/>
    <w:rPr>
      <w:sz w:val="24"/>
      <w:szCs w:val="24"/>
    </w:rPr>
  </w:style>
  <w:style w:type="paragraph" w:styleId="Ttulo1">
    <w:name w:val="heading 1"/>
    <w:basedOn w:val="Normal"/>
    <w:next w:val="Normal"/>
    <w:qFormat/>
    <w:rsid w:val="007D3135"/>
    <w:pPr>
      <w:keepNext/>
      <w:ind w:firstLine="708"/>
      <w:jc w:val="both"/>
      <w:outlineLvl w:val="0"/>
    </w:pPr>
    <w:rPr>
      <w:rFonts w:ascii="Courier New" w:hAnsi="Courier New" w:cs="Arial Narrow"/>
      <w:b/>
      <w:bCs/>
    </w:rPr>
  </w:style>
  <w:style w:type="paragraph" w:styleId="Ttulo2">
    <w:name w:val="heading 2"/>
    <w:basedOn w:val="Normal"/>
    <w:next w:val="Normal"/>
    <w:qFormat/>
    <w:rsid w:val="007D3135"/>
    <w:pPr>
      <w:keepNext/>
      <w:ind w:firstLine="2340"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qFormat/>
    <w:rsid w:val="007D3135"/>
    <w:pPr>
      <w:keepNext/>
      <w:ind w:firstLine="2268"/>
      <w:jc w:val="both"/>
      <w:outlineLvl w:val="2"/>
    </w:pPr>
    <w:rPr>
      <w:rFonts w:ascii="Arial Narrow" w:hAnsi="Arial Narrow"/>
      <w:b/>
    </w:rPr>
  </w:style>
  <w:style w:type="paragraph" w:styleId="Ttulo5">
    <w:name w:val="heading 5"/>
    <w:basedOn w:val="Normal"/>
    <w:next w:val="Normal"/>
    <w:qFormat/>
    <w:rsid w:val="007D3135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paragraph" w:styleId="Ttulo6">
    <w:name w:val="heading 6"/>
    <w:basedOn w:val="Normal"/>
    <w:next w:val="Normal"/>
    <w:qFormat/>
    <w:rsid w:val="007D3135"/>
    <w:pPr>
      <w:keepNext/>
      <w:jc w:val="center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D3135"/>
    <w:pPr>
      <w:jc w:val="center"/>
    </w:pPr>
    <w:rPr>
      <w:b/>
      <w:bCs/>
      <w:sz w:val="28"/>
    </w:rPr>
  </w:style>
  <w:style w:type="paragraph" w:styleId="Recuodecorpodetexto">
    <w:name w:val="Body Text Indent"/>
    <w:basedOn w:val="Normal"/>
    <w:rsid w:val="007D3135"/>
    <w:pPr>
      <w:ind w:firstLine="708"/>
      <w:jc w:val="both"/>
    </w:pPr>
    <w:rPr>
      <w:sz w:val="28"/>
    </w:rPr>
  </w:style>
  <w:style w:type="paragraph" w:styleId="Rodap">
    <w:name w:val="footer"/>
    <w:basedOn w:val="Normal"/>
    <w:rsid w:val="007D3135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rsid w:val="007D3135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Inciso">
    <w:name w:val="Inciso"/>
    <w:rsid w:val="007D3135"/>
    <w:pPr>
      <w:spacing w:before="27" w:after="27"/>
      <w:ind w:left="794"/>
      <w:jc w:val="both"/>
    </w:pPr>
    <w:rPr>
      <w:rFonts w:ascii="Arial" w:hAnsi="Arial"/>
      <w:noProof/>
      <w:color w:val="000000"/>
    </w:rPr>
  </w:style>
  <w:style w:type="character" w:styleId="Nmerodepgina">
    <w:name w:val="page number"/>
    <w:basedOn w:val="Fontepargpadro"/>
    <w:rsid w:val="007D3135"/>
  </w:style>
  <w:style w:type="paragraph" w:styleId="Recuodecorpodetexto2">
    <w:name w:val="Body Text Indent 2"/>
    <w:basedOn w:val="Normal"/>
    <w:rsid w:val="007D3135"/>
    <w:pPr>
      <w:ind w:firstLine="708"/>
      <w:jc w:val="both"/>
    </w:pPr>
    <w:rPr>
      <w:rFonts w:ascii="Courier New" w:hAnsi="Courier New" w:cs="Arial Narrow"/>
    </w:rPr>
  </w:style>
  <w:style w:type="paragraph" w:styleId="Recuodecorpodetexto3">
    <w:name w:val="Body Text Indent 3"/>
    <w:basedOn w:val="Normal"/>
    <w:rsid w:val="007D3135"/>
    <w:pPr>
      <w:ind w:firstLine="2268"/>
    </w:pPr>
    <w:rPr>
      <w:rFonts w:ascii="Arial Narrow" w:hAnsi="Arial Narrow"/>
    </w:rPr>
  </w:style>
  <w:style w:type="paragraph" w:styleId="Corpodetexto2">
    <w:name w:val="Body Text 2"/>
    <w:basedOn w:val="Normal"/>
    <w:rsid w:val="007D3135"/>
    <w:pPr>
      <w:jc w:val="both"/>
    </w:pPr>
    <w:rPr>
      <w:sz w:val="28"/>
    </w:rPr>
  </w:style>
  <w:style w:type="paragraph" w:styleId="Corpodetexto">
    <w:name w:val="Body Text"/>
    <w:basedOn w:val="Normal"/>
    <w:rsid w:val="007D3135"/>
    <w:pPr>
      <w:jc w:val="both"/>
    </w:pPr>
    <w:rPr>
      <w:rFonts w:ascii="Arial Narrow" w:hAnsi="Arial Narrow"/>
      <w:b/>
    </w:rPr>
  </w:style>
  <w:style w:type="table" w:styleId="Tabelacomgrade">
    <w:name w:val="Table Grid"/>
    <w:basedOn w:val="Tabelanormal"/>
    <w:rsid w:val="0037476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 016-04 - Subsidios Vereadores</vt:lpstr>
    </vt:vector>
  </TitlesOfParts>
  <Company>PME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016-04 - Subsidios Vereadores</dc:title>
  <dc:subject>remuneração vereadores</dc:subject>
  <dc:creator>LCarlos</dc:creator>
  <cp:lastModifiedBy>Usuario</cp:lastModifiedBy>
  <cp:revision>4</cp:revision>
  <cp:lastPrinted>2013-01-23T15:47:00Z</cp:lastPrinted>
  <dcterms:created xsi:type="dcterms:W3CDTF">2013-03-19T12:14:00Z</dcterms:created>
  <dcterms:modified xsi:type="dcterms:W3CDTF">2013-03-19T12:20:00Z</dcterms:modified>
  <cp:category>legislação</cp:category>
</cp:coreProperties>
</file>