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5B1" w:rsidRDefault="006235B1" w:rsidP="006235B1">
      <w:pPr>
        <w:jc w:val="center"/>
      </w:pPr>
      <w:r>
        <w:t xml:space="preserve">Projeto de lei nº </w:t>
      </w:r>
      <w:r w:rsidR="00D85176">
        <w:t>06</w:t>
      </w:r>
      <w:r>
        <w:t>/2013</w:t>
      </w:r>
    </w:p>
    <w:p w:rsidR="006235B1" w:rsidRDefault="006235B1" w:rsidP="006235B1">
      <w:pPr>
        <w:ind w:left="4253"/>
        <w:jc w:val="both"/>
      </w:pPr>
    </w:p>
    <w:p w:rsidR="006235B1" w:rsidRDefault="006235B1" w:rsidP="006235B1">
      <w:pPr>
        <w:ind w:left="4253"/>
        <w:jc w:val="both"/>
      </w:pPr>
      <w:r>
        <w:t xml:space="preserve">“Declara de Utilidade Pública a Associação Unidos Por Uma Geração Excelente (AUGE) e dá outras providências.” </w:t>
      </w:r>
    </w:p>
    <w:p w:rsidR="006235B1" w:rsidRDefault="006235B1" w:rsidP="006235B1">
      <w:pPr>
        <w:ind w:left="4253"/>
        <w:jc w:val="both"/>
      </w:pPr>
    </w:p>
    <w:p w:rsidR="006235B1" w:rsidRDefault="006235B1" w:rsidP="006235B1">
      <w:pPr>
        <w:ind w:left="4253"/>
        <w:jc w:val="both"/>
      </w:pPr>
    </w:p>
    <w:p w:rsidR="006235B1" w:rsidRDefault="006235B1" w:rsidP="006235B1">
      <w:pPr>
        <w:jc w:val="both"/>
      </w:pPr>
      <w:r>
        <w:t xml:space="preserve">              </w:t>
      </w:r>
    </w:p>
    <w:p w:rsidR="006235B1" w:rsidRDefault="006235B1" w:rsidP="006235B1">
      <w:pPr>
        <w:jc w:val="both"/>
        <w:rPr>
          <w:i/>
        </w:rPr>
      </w:pPr>
      <w:r>
        <w:t xml:space="preserve">             </w:t>
      </w:r>
      <w:r w:rsidRPr="0004450D">
        <w:t>Art. 1.</w:t>
      </w:r>
      <w:r w:rsidRPr="0004450D">
        <w:rPr>
          <w:rFonts w:hAnsi="Calibri"/>
        </w:rPr>
        <w:t>⁰</w:t>
      </w:r>
      <w:r w:rsidRPr="0004450D">
        <w:t xml:space="preserve"> -</w:t>
      </w:r>
      <w:r>
        <w:t xml:space="preserve"> Fica a Associação Unidos Por Uma Geração Excelente (AUGE), inscrito sob CNPJ: 14.747.958/0001-55,</w:t>
      </w:r>
      <w:r w:rsidRPr="0004450D">
        <w:t xml:space="preserve"> </w:t>
      </w:r>
      <w:r>
        <w:t xml:space="preserve">estabelecida à Rua Benedito Rezende, 63, Centro, nesta cidade de Estiva, </w:t>
      </w:r>
      <w:r w:rsidRPr="00BF70AA">
        <w:rPr>
          <w:i/>
        </w:rPr>
        <w:t>“Declarada de Utilidade Pública”.</w:t>
      </w:r>
    </w:p>
    <w:p w:rsidR="006235B1" w:rsidRDefault="006235B1" w:rsidP="006235B1">
      <w:pPr>
        <w:jc w:val="both"/>
        <w:rPr>
          <w:i/>
        </w:rPr>
      </w:pPr>
    </w:p>
    <w:p w:rsidR="006235B1" w:rsidRDefault="006235B1" w:rsidP="006235B1">
      <w:pPr>
        <w:jc w:val="both"/>
      </w:pPr>
      <w:r>
        <w:t xml:space="preserve">             Parágrafo único. As atividades da referida Entidade são regidas por seu estatuto próprio, que se encontra registrado no livro A-14, </w:t>
      </w:r>
      <w:r w:rsidRPr="00BF70AA">
        <w:t>sob n</w:t>
      </w:r>
      <w:r w:rsidRPr="00BF70AA">
        <w:rPr>
          <w:rFonts w:hAnsi="Calibri"/>
        </w:rPr>
        <w:t>⁰</w:t>
      </w:r>
      <w:r w:rsidRPr="00BF70AA">
        <w:t xml:space="preserve"> </w:t>
      </w:r>
      <w:r>
        <w:t>de ordem 6.987</w:t>
      </w:r>
      <w:r w:rsidRPr="00BF70AA">
        <w:t>, em</w:t>
      </w:r>
      <w:r>
        <w:t xml:space="preserve"> 17 de novembro de 2011, no Registro Civil de Pessoas Jurídicas da Comarca de Pouso Alegre – MG.</w:t>
      </w:r>
    </w:p>
    <w:p w:rsidR="006235B1" w:rsidRDefault="006235B1" w:rsidP="006235B1">
      <w:pPr>
        <w:jc w:val="both"/>
      </w:pPr>
      <w:r>
        <w:t xml:space="preserve">             </w:t>
      </w:r>
      <w:r w:rsidRPr="00CA41FD">
        <w:t>Art. 2.</w:t>
      </w:r>
      <w:r w:rsidRPr="00CA41FD">
        <w:rPr>
          <w:rFonts w:hAnsi="Calibri"/>
        </w:rPr>
        <w:t>⁰</w:t>
      </w:r>
      <w:r>
        <w:t xml:space="preserve"> - A entidade distinguida, salvo motivo plenamente justificado, deverá apresentar ao Poder Executivo Municipal ou através de Órgão competente, relatório ou documento circunstanciado, dos serviços prestados à coletividade no ano procedente.</w:t>
      </w:r>
    </w:p>
    <w:p w:rsidR="00CF6DD7" w:rsidRDefault="00CF6DD7" w:rsidP="006235B1">
      <w:pPr>
        <w:jc w:val="both"/>
      </w:pPr>
    </w:p>
    <w:p w:rsidR="006235B1" w:rsidRDefault="006235B1" w:rsidP="006235B1">
      <w:pPr>
        <w:jc w:val="both"/>
      </w:pPr>
      <w:r>
        <w:t xml:space="preserve">             Art. 3.</w:t>
      </w:r>
      <w:r>
        <w:rPr>
          <w:rFonts w:ascii="Calibri" w:hAnsi="Calibri" w:cs="Calibri"/>
        </w:rPr>
        <w:t xml:space="preserve">⁰ - </w:t>
      </w:r>
      <w:r>
        <w:t>Estarão cessados os efeitos da declaração de utilidade pública caso a entidade:</w:t>
      </w:r>
    </w:p>
    <w:p w:rsidR="00CF6DD7" w:rsidRDefault="00CF6DD7" w:rsidP="006235B1">
      <w:pPr>
        <w:jc w:val="both"/>
      </w:pPr>
    </w:p>
    <w:p w:rsidR="006235B1" w:rsidRDefault="006235B1" w:rsidP="006235B1">
      <w:pPr>
        <w:jc w:val="both"/>
      </w:pPr>
      <w:r>
        <w:t xml:space="preserve">I – Deixe de cumprir por 02 (dois) anos consecutivos as exigências do artigo </w:t>
      </w:r>
      <w:r w:rsidRPr="00CA41FD">
        <w:t>2.</w:t>
      </w:r>
      <w:r w:rsidRPr="00CA41FD">
        <w:rPr>
          <w:rFonts w:hAnsi="Calibri"/>
        </w:rPr>
        <w:t>⁰</w:t>
      </w:r>
      <w:r w:rsidRPr="00CA41FD">
        <w:t>;</w:t>
      </w:r>
      <w:r>
        <w:t xml:space="preserve"> </w:t>
      </w:r>
    </w:p>
    <w:p w:rsidR="00CF6DD7" w:rsidRDefault="00CF6DD7" w:rsidP="006235B1">
      <w:pPr>
        <w:jc w:val="both"/>
      </w:pPr>
    </w:p>
    <w:p w:rsidR="006235B1" w:rsidRDefault="006235B1" w:rsidP="006235B1">
      <w:pPr>
        <w:jc w:val="both"/>
      </w:pPr>
      <w:r>
        <w:t>II – Substitua os fins estatutários ou se negue a prestar os serviços neles compreendidos;</w:t>
      </w:r>
    </w:p>
    <w:p w:rsidR="00CF6DD7" w:rsidRDefault="00CF6DD7" w:rsidP="006235B1">
      <w:pPr>
        <w:jc w:val="both"/>
      </w:pPr>
    </w:p>
    <w:p w:rsidR="006235B1" w:rsidRDefault="006235B1" w:rsidP="006235B1">
      <w:pPr>
        <w:jc w:val="both"/>
      </w:pPr>
      <w:r>
        <w:t>III – Altere a sua denominação e não comunique a ocorrência, devidamente averbada no Registro Público, ao Órgão Competente da Prefeitura Municipal.</w:t>
      </w:r>
    </w:p>
    <w:p w:rsidR="006235B1" w:rsidRDefault="006235B1" w:rsidP="006235B1">
      <w:pPr>
        <w:jc w:val="both"/>
      </w:pPr>
    </w:p>
    <w:p w:rsidR="006235B1" w:rsidRDefault="006235B1" w:rsidP="006235B1">
      <w:pPr>
        <w:jc w:val="both"/>
      </w:pPr>
      <w:r>
        <w:t xml:space="preserve">          </w:t>
      </w:r>
      <w:r w:rsidRPr="00A20172">
        <w:t xml:space="preserve">   Art. 4.</w:t>
      </w:r>
      <w:r w:rsidRPr="00A20172">
        <w:rPr>
          <w:rFonts w:hAnsi="Calibri"/>
        </w:rPr>
        <w:t>⁰</w:t>
      </w:r>
      <w:r>
        <w:t xml:space="preserve"> - E</w:t>
      </w:r>
      <w:r w:rsidRPr="00A20172">
        <w:t>sta lei entra em vigor na data de sua publicação.</w:t>
      </w:r>
    </w:p>
    <w:p w:rsidR="006235B1" w:rsidRDefault="006235B1" w:rsidP="006235B1">
      <w:pPr>
        <w:jc w:val="both"/>
      </w:pPr>
      <w:r>
        <w:t xml:space="preserve">            </w:t>
      </w:r>
    </w:p>
    <w:p w:rsidR="006235B1" w:rsidRDefault="006235B1" w:rsidP="006235B1">
      <w:pPr>
        <w:jc w:val="both"/>
      </w:pPr>
      <w:r>
        <w:t xml:space="preserve">             Art</w:t>
      </w:r>
      <w:r w:rsidRPr="00A20172">
        <w:t>. 5.</w:t>
      </w:r>
      <w:r w:rsidRPr="00A20172">
        <w:rPr>
          <w:rFonts w:hAnsi="Calibri"/>
        </w:rPr>
        <w:t>⁰</w:t>
      </w:r>
      <w:r w:rsidRPr="00A20172">
        <w:t xml:space="preserve"> - Revogam-se as disposições em contrário.  </w:t>
      </w:r>
    </w:p>
    <w:p w:rsidR="00CF6DD7" w:rsidRDefault="00CF6DD7" w:rsidP="006235B1">
      <w:pPr>
        <w:jc w:val="both"/>
      </w:pPr>
    </w:p>
    <w:p w:rsidR="00CF6DD7" w:rsidRDefault="00CF6DD7" w:rsidP="006235B1">
      <w:pPr>
        <w:jc w:val="both"/>
      </w:pPr>
    </w:p>
    <w:p w:rsidR="006235B1" w:rsidRDefault="006235B1" w:rsidP="006235B1">
      <w:pPr>
        <w:jc w:val="both"/>
      </w:pPr>
    </w:p>
    <w:p w:rsidR="006235B1" w:rsidRDefault="00CF6DD7" w:rsidP="00CF6DD7">
      <w:pPr>
        <w:jc w:val="center"/>
      </w:pPr>
      <w:r>
        <w:t>Estiva, 15 de março de 2013</w:t>
      </w:r>
    </w:p>
    <w:p w:rsidR="00CF6DD7" w:rsidRDefault="00CF6DD7" w:rsidP="00CF6DD7">
      <w:pPr>
        <w:jc w:val="center"/>
      </w:pPr>
    </w:p>
    <w:p w:rsidR="00CF6DD7" w:rsidRDefault="00CF6DD7" w:rsidP="00CF6DD7">
      <w:pPr>
        <w:jc w:val="center"/>
      </w:pPr>
    </w:p>
    <w:p w:rsidR="00CF6DD7" w:rsidRDefault="00CF6DD7" w:rsidP="00CF6DD7">
      <w:pPr>
        <w:jc w:val="center"/>
      </w:pPr>
    </w:p>
    <w:p w:rsidR="006235B1" w:rsidRDefault="006235B1" w:rsidP="006235B1">
      <w:pPr>
        <w:jc w:val="center"/>
      </w:pPr>
    </w:p>
    <w:p w:rsidR="006235B1" w:rsidRDefault="006235B1" w:rsidP="006235B1">
      <w:pPr>
        <w:jc w:val="center"/>
      </w:pPr>
      <w:r>
        <w:t>João Marques Ferreira</w:t>
      </w:r>
    </w:p>
    <w:p w:rsidR="006235B1" w:rsidRDefault="006235B1" w:rsidP="006235B1">
      <w:pPr>
        <w:jc w:val="center"/>
      </w:pPr>
      <w:r>
        <w:t>Prefeito Municipal</w:t>
      </w:r>
    </w:p>
    <w:p w:rsidR="006235B1" w:rsidRDefault="006235B1" w:rsidP="006235B1">
      <w:pPr>
        <w:jc w:val="both"/>
      </w:pPr>
    </w:p>
    <w:p w:rsidR="006235B1" w:rsidRPr="00A20172" w:rsidRDefault="006235B1" w:rsidP="006235B1">
      <w:pPr>
        <w:jc w:val="both"/>
      </w:pPr>
    </w:p>
    <w:p w:rsidR="006235B1" w:rsidRPr="00A20172" w:rsidRDefault="006235B1" w:rsidP="006235B1">
      <w:pPr>
        <w:jc w:val="both"/>
      </w:pPr>
    </w:p>
    <w:p w:rsidR="006235B1" w:rsidRDefault="006235B1" w:rsidP="006235B1">
      <w:pPr>
        <w:jc w:val="center"/>
        <w:rPr>
          <w:u w:val="single"/>
        </w:rPr>
      </w:pPr>
    </w:p>
    <w:p w:rsidR="006235B1" w:rsidRDefault="006235B1" w:rsidP="006235B1">
      <w:pPr>
        <w:jc w:val="center"/>
        <w:rPr>
          <w:u w:val="single"/>
        </w:rPr>
      </w:pPr>
    </w:p>
    <w:p w:rsidR="006235B1" w:rsidRPr="00CF6DD7" w:rsidRDefault="00CF6DD7" w:rsidP="006235B1">
      <w:pPr>
        <w:jc w:val="center"/>
        <w:rPr>
          <w:b/>
        </w:rPr>
      </w:pPr>
      <w:r w:rsidRPr="00CF6DD7">
        <w:rPr>
          <w:b/>
        </w:rPr>
        <w:t>Justificativa</w:t>
      </w:r>
    </w:p>
    <w:p w:rsidR="006235B1" w:rsidRDefault="006235B1" w:rsidP="006235B1">
      <w:pPr>
        <w:jc w:val="right"/>
      </w:pPr>
    </w:p>
    <w:p w:rsidR="006235B1" w:rsidRDefault="006235B1" w:rsidP="00CF6DD7">
      <w:pPr>
        <w:spacing w:line="360" w:lineRule="auto"/>
        <w:jc w:val="both"/>
      </w:pPr>
      <w:r>
        <w:t xml:space="preserve">             Apresento aos nobres colegas do Poder Legislativo Municipal o incluso projeto de lei, que busca declarar de utilidade pública a As</w:t>
      </w:r>
      <w:r w:rsidR="00CF6DD7">
        <w:t>sociação Unidos Por Uma Geração E</w:t>
      </w:r>
      <w:r>
        <w:t>xcelente.</w:t>
      </w:r>
    </w:p>
    <w:p w:rsidR="006235B1" w:rsidRDefault="006235B1" w:rsidP="00CF6DD7">
      <w:pPr>
        <w:spacing w:line="360" w:lineRule="auto"/>
        <w:jc w:val="both"/>
      </w:pPr>
      <w:r>
        <w:t xml:space="preserve">             Trata-se de uma Associação que tem história neste Município, desempenhando suas atividades desde o ano de2011.</w:t>
      </w:r>
    </w:p>
    <w:p w:rsidR="006235B1" w:rsidRDefault="006235B1" w:rsidP="00CF6DD7">
      <w:pPr>
        <w:spacing w:line="360" w:lineRule="auto"/>
        <w:jc w:val="both"/>
      </w:pPr>
      <w:r>
        <w:t xml:space="preserve">             O trabalho social feito ao longo destes anos me faz enviar cordialmente este projeto para apreciação desta Casa, de maneira que a sua efetivação representará um grande passo em busca do aprimoramento das atividades desta Associação junto à comunidade Estivense.</w:t>
      </w:r>
    </w:p>
    <w:p w:rsidR="006235B1" w:rsidRDefault="006235B1" w:rsidP="00CF6DD7">
      <w:pPr>
        <w:spacing w:line="360" w:lineRule="auto"/>
        <w:jc w:val="both"/>
      </w:pPr>
      <w:r w:rsidRPr="007D6CE9">
        <w:t xml:space="preserve">             Os documentos inclusos revelam que a entidade está efetivamente em funcionamento</w:t>
      </w:r>
      <w:r w:rsidR="00CF6DD7">
        <w:t>.</w:t>
      </w:r>
    </w:p>
    <w:p w:rsidR="000D32D3" w:rsidRPr="00374763" w:rsidRDefault="000D32D3" w:rsidP="007042FD">
      <w:pPr>
        <w:jc w:val="both"/>
      </w:pPr>
    </w:p>
    <w:sectPr w:rsidR="000D32D3" w:rsidRPr="00374763" w:rsidSect="007D3135">
      <w:headerReference w:type="default" r:id="rId7"/>
      <w:footerReference w:type="even" r:id="rId8"/>
      <w:footerReference w:type="default" r:id="rId9"/>
      <w:pgSz w:w="12240" w:h="15840"/>
      <w:pgMar w:top="1473" w:right="1701" w:bottom="360" w:left="1701" w:header="5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6D9" w:rsidRDefault="006E26D9">
      <w:r>
        <w:separator/>
      </w:r>
    </w:p>
  </w:endnote>
  <w:endnote w:type="continuationSeparator" w:id="1">
    <w:p w:rsidR="006E26D9" w:rsidRDefault="006E2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801 XB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ld English">
    <w:altName w:val="Book Antiqua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2D3" w:rsidRDefault="00471C4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D32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32D3" w:rsidRDefault="000D32D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2D3" w:rsidRDefault="000D32D3">
    <w:pPr>
      <w:pStyle w:val="Rodap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6D9" w:rsidRDefault="006E26D9">
      <w:r>
        <w:separator/>
      </w:r>
    </w:p>
  </w:footnote>
  <w:footnote w:type="continuationSeparator" w:id="1">
    <w:p w:rsidR="006E26D9" w:rsidRDefault="006E26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2D3" w:rsidRDefault="00481D17">
    <w:pPr>
      <w:jc w:val="center"/>
      <w:rPr>
        <w:rFonts w:ascii="Old English" w:hAnsi="Old English"/>
        <w:color w:val="0000FF"/>
        <w:sz w:val="44"/>
        <w:szCs w:val="4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-20955</wp:posOffset>
          </wp:positionV>
          <wp:extent cx="571500" cy="68580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D32D3">
      <w:rPr>
        <w:rFonts w:ascii="Old English" w:hAnsi="Old English"/>
        <w:color w:val="0000FF"/>
        <w:sz w:val="48"/>
        <w:szCs w:val="48"/>
      </w:rPr>
      <w:t xml:space="preserve">   </w:t>
    </w:r>
    <w:r w:rsidR="000D32D3">
      <w:rPr>
        <w:rFonts w:ascii="Old English" w:hAnsi="Old English"/>
        <w:color w:val="0000FF"/>
        <w:sz w:val="36"/>
        <w:szCs w:val="48"/>
      </w:rPr>
      <w:t>Prefeitura   Municipal   de   Estiva – MG</w:t>
    </w:r>
    <w:r w:rsidR="000D32D3">
      <w:rPr>
        <w:rFonts w:ascii="Old English" w:hAnsi="Old English"/>
        <w:color w:val="0000FF"/>
        <w:sz w:val="44"/>
        <w:szCs w:val="48"/>
      </w:rPr>
      <w:t>.</w:t>
    </w:r>
  </w:p>
  <w:p w:rsidR="000D32D3" w:rsidRDefault="00E272D5">
    <w:pPr>
      <w:pStyle w:val="Ttulo5"/>
    </w:pPr>
    <w:r>
      <w:rPr>
        <w:i/>
      </w:rPr>
      <w:t>Semeando a Mudança</w:t>
    </w:r>
  </w:p>
  <w:p w:rsidR="000D32D3" w:rsidRDefault="000D32D3">
    <w:pPr>
      <w:rPr>
        <w:color w:val="0000FF"/>
        <w:sz w:val="22"/>
        <w:szCs w:val="22"/>
      </w:rPr>
    </w:pPr>
    <w:r>
      <w:rPr>
        <w:color w:val="0000FF"/>
        <w:sz w:val="22"/>
        <w:szCs w:val="22"/>
      </w:rPr>
      <w:t xml:space="preserve">           CNPJ 18 675 918 0001 04 – AV. PREFEITO GABRIEL ROSA, 177, FONE: 35 3462 1</w:t>
    </w:r>
    <w:r w:rsidR="009B1F39">
      <w:rPr>
        <w:color w:val="0000FF"/>
        <w:sz w:val="22"/>
        <w:szCs w:val="22"/>
      </w:rPr>
      <w:t>241</w:t>
    </w:r>
  </w:p>
  <w:p w:rsidR="000D32D3" w:rsidRDefault="000D32D3">
    <w:pPr>
      <w:jc w:val="both"/>
      <w:rPr>
        <w:rFonts w:ascii="Arial Narrow" w:hAnsi="Arial Narrow"/>
        <w:b/>
      </w:rPr>
    </w:pPr>
  </w:p>
  <w:p w:rsidR="000D32D3" w:rsidRDefault="000D32D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8743B"/>
    <w:multiLevelType w:val="hybridMultilevel"/>
    <w:tmpl w:val="5CC2DD98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1610B7"/>
    <w:rsid w:val="000715DE"/>
    <w:rsid w:val="000D32D3"/>
    <w:rsid w:val="000E36F6"/>
    <w:rsid w:val="000F004E"/>
    <w:rsid w:val="001610B7"/>
    <w:rsid w:val="001B25EB"/>
    <w:rsid w:val="00293254"/>
    <w:rsid w:val="002E65BA"/>
    <w:rsid w:val="00312173"/>
    <w:rsid w:val="003446CD"/>
    <w:rsid w:val="00374763"/>
    <w:rsid w:val="00383669"/>
    <w:rsid w:val="003E0E99"/>
    <w:rsid w:val="003E6CCE"/>
    <w:rsid w:val="003F4786"/>
    <w:rsid w:val="00430C31"/>
    <w:rsid w:val="00471C47"/>
    <w:rsid w:val="00481D17"/>
    <w:rsid w:val="004A632D"/>
    <w:rsid w:val="00516D4C"/>
    <w:rsid w:val="00534B38"/>
    <w:rsid w:val="00550928"/>
    <w:rsid w:val="005600FB"/>
    <w:rsid w:val="005C7F65"/>
    <w:rsid w:val="006235B1"/>
    <w:rsid w:val="006D05FB"/>
    <w:rsid w:val="006D28E2"/>
    <w:rsid w:val="006E24B7"/>
    <w:rsid w:val="006E26D9"/>
    <w:rsid w:val="00702241"/>
    <w:rsid w:val="007042FD"/>
    <w:rsid w:val="00742F85"/>
    <w:rsid w:val="007C602A"/>
    <w:rsid w:val="007D3135"/>
    <w:rsid w:val="00801107"/>
    <w:rsid w:val="00807540"/>
    <w:rsid w:val="00856C71"/>
    <w:rsid w:val="00926D20"/>
    <w:rsid w:val="009B1F39"/>
    <w:rsid w:val="009B252D"/>
    <w:rsid w:val="009F3A94"/>
    <w:rsid w:val="00A07E17"/>
    <w:rsid w:val="00A1223F"/>
    <w:rsid w:val="00A20A0A"/>
    <w:rsid w:val="00AE4730"/>
    <w:rsid w:val="00AF3429"/>
    <w:rsid w:val="00B96A10"/>
    <w:rsid w:val="00BC50D1"/>
    <w:rsid w:val="00C10274"/>
    <w:rsid w:val="00C66F33"/>
    <w:rsid w:val="00CA27F4"/>
    <w:rsid w:val="00CB4AD8"/>
    <w:rsid w:val="00CF6DD7"/>
    <w:rsid w:val="00D523EF"/>
    <w:rsid w:val="00D60DB8"/>
    <w:rsid w:val="00D85176"/>
    <w:rsid w:val="00E17DE6"/>
    <w:rsid w:val="00E272D5"/>
    <w:rsid w:val="00E34B89"/>
    <w:rsid w:val="00E530EC"/>
    <w:rsid w:val="00EE0FAA"/>
    <w:rsid w:val="00F404D9"/>
    <w:rsid w:val="00FB3BB4"/>
    <w:rsid w:val="00FC6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3135"/>
    <w:rPr>
      <w:sz w:val="24"/>
      <w:szCs w:val="24"/>
    </w:rPr>
  </w:style>
  <w:style w:type="paragraph" w:styleId="Ttulo1">
    <w:name w:val="heading 1"/>
    <w:basedOn w:val="Normal"/>
    <w:next w:val="Normal"/>
    <w:qFormat/>
    <w:rsid w:val="007D3135"/>
    <w:pPr>
      <w:keepNext/>
      <w:ind w:firstLine="708"/>
      <w:jc w:val="both"/>
      <w:outlineLvl w:val="0"/>
    </w:pPr>
    <w:rPr>
      <w:rFonts w:ascii="Courier New" w:hAnsi="Courier New" w:cs="Arial Narrow"/>
      <w:b/>
      <w:bCs/>
    </w:rPr>
  </w:style>
  <w:style w:type="paragraph" w:styleId="Ttulo2">
    <w:name w:val="heading 2"/>
    <w:basedOn w:val="Normal"/>
    <w:next w:val="Normal"/>
    <w:qFormat/>
    <w:rsid w:val="007D3135"/>
    <w:pPr>
      <w:keepNext/>
      <w:ind w:firstLine="2340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7D3135"/>
    <w:pPr>
      <w:keepNext/>
      <w:ind w:firstLine="2268"/>
      <w:jc w:val="both"/>
      <w:outlineLvl w:val="2"/>
    </w:pPr>
    <w:rPr>
      <w:rFonts w:ascii="Arial Narrow" w:hAnsi="Arial Narrow"/>
      <w:b/>
    </w:rPr>
  </w:style>
  <w:style w:type="paragraph" w:styleId="Ttulo5">
    <w:name w:val="heading 5"/>
    <w:basedOn w:val="Normal"/>
    <w:next w:val="Normal"/>
    <w:qFormat/>
    <w:rsid w:val="007D3135"/>
    <w:pPr>
      <w:keepNext/>
      <w:jc w:val="center"/>
      <w:outlineLvl w:val="4"/>
    </w:pPr>
    <w:rPr>
      <w:rFonts w:ascii="Dutch801 XBd BT" w:hAnsi="Dutch801 XBd BT"/>
      <w:color w:val="0000FF"/>
      <w:szCs w:val="20"/>
    </w:rPr>
  </w:style>
  <w:style w:type="paragraph" w:styleId="Ttulo6">
    <w:name w:val="heading 6"/>
    <w:basedOn w:val="Normal"/>
    <w:next w:val="Normal"/>
    <w:qFormat/>
    <w:rsid w:val="007D3135"/>
    <w:pPr>
      <w:keepNext/>
      <w:jc w:val="center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D3135"/>
    <w:pPr>
      <w:jc w:val="center"/>
    </w:pPr>
    <w:rPr>
      <w:b/>
      <w:bCs/>
      <w:sz w:val="28"/>
    </w:rPr>
  </w:style>
  <w:style w:type="paragraph" w:styleId="Recuodecorpodetexto">
    <w:name w:val="Body Text Indent"/>
    <w:basedOn w:val="Normal"/>
    <w:rsid w:val="007D3135"/>
    <w:pPr>
      <w:ind w:firstLine="708"/>
      <w:jc w:val="both"/>
    </w:pPr>
    <w:rPr>
      <w:sz w:val="28"/>
    </w:rPr>
  </w:style>
  <w:style w:type="paragraph" w:styleId="Rodap">
    <w:name w:val="footer"/>
    <w:basedOn w:val="Normal"/>
    <w:rsid w:val="007D3135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rsid w:val="007D3135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Inciso">
    <w:name w:val="Inciso"/>
    <w:rsid w:val="007D3135"/>
    <w:pPr>
      <w:spacing w:before="27" w:after="27"/>
      <w:ind w:left="794"/>
      <w:jc w:val="both"/>
    </w:pPr>
    <w:rPr>
      <w:rFonts w:ascii="Arial" w:hAnsi="Arial"/>
      <w:noProof/>
      <w:color w:val="000000"/>
    </w:rPr>
  </w:style>
  <w:style w:type="character" w:styleId="Nmerodepgina">
    <w:name w:val="page number"/>
    <w:basedOn w:val="Fontepargpadro"/>
    <w:rsid w:val="007D3135"/>
  </w:style>
  <w:style w:type="paragraph" w:styleId="Recuodecorpodetexto2">
    <w:name w:val="Body Text Indent 2"/>
    <w:basedOn w:val="Normal"/>
    <w:rsid w:val="007D3135"/>
    <w:pPr>
      <w:ind w:firstLine="708"/>
      <w:jc w:val="both"/>
    </w:pPr>
    <w:rPr>
      <w:rFonts w:ascii="Courier New" w:hAnsi="Courier New" w:cs="Arial Narrow"/>
    </w:rPr>
  </w:style>
  <w:style w:type="paragraph" w:styleId="Recuodecorpodetexto3">
    <w:name w:val="Body Text Indent 3"/>
    <w:basedOn w:val="Normal"/>
    <w:rsid w:val="007D3135"/>
    <w:pPr>
      <w:ind w:firstLine="2268"/>
    </w:pPr>
    <w:rPr>
      <w:rFonts w:ascii="Arial Narrow" w:hAnsi="Arial Narrow"/>
    </w:rPr>
  </w:style>
  <w:style w:type="paragraph" w:styleId="Corpodetexto2">
    <w:name w:val="Body Text 2"/>
    <w:basedOn w:val="Normal"/>
    <w:rsid w:val="007D3135"/>
    <w:pPr>
      <w:jc w:val="both"/>
    </w:pPr>
    <w:rPr>
      <w:sz w:val="28"/>
    </w:rPr>
  </w:style>
  <w:style w:type="paragraph" w:styleId="Corpodetexto">
    <w:name w:val="Body Text"/>
    <w:basedOn w:val="Normal"/>
    <w:rsid w:val="007D3135"/>
    <w:pPr>
      <w:jc w:val="both"/>
    </w:pPr>
    <w:rPr>
      <w:rFonts w:ascii="Arial Narrow" w:hAnsi="Arial Narrow"/>
      <w:b/>
    </w:rPr>
  </w:style>
  <w:style w:type="table" w:styleId="Tabelacomgrade">
    <w:name w:val="Table Grid"/>
    <w:basedOn w:val="Tabelanormal"/>
    <w:rsid w:val="003747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235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 016-04 - Subsidios Vereadores</vt:lpstr>
    </vt:vector>
  </TitlesOfParts>
  <Company>PME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 016-04 - Subsidios Vereadores</dc:title>
  <dc:subject>remuneração vereadores</dc:subject>
  <dc:creator>LCarlos</dc:creator>
  <cp:lastModifiedBy>Usuario</cp:lastModifiedBy>
  <cp:revision>2</cp:revision>
  <cp:lastPrinted>2013-01-23T15:47:00Z</cp:lastPrinted>
  <dcterms:created xsi:type="dcterms:W3CDTF">2013-03-19T12:17:00Z</dcterms:created>
  <dcterms:modified xsi:type="dcterms:W3CDTF">2013-03-19T12:17:00Z</dcterms:modified>
  <cp:category>legislação</cp:category>
</cp:coreProperties>
</file>