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8A2" w:rsidRPr="00546EBD" w:rsidRDefault="000D38A2" w:rsidP="000D38A2">
      <w:pPr>
        <w:pStyle w:val="Cabealho"/>
        <w:jc w:val="both"/>
        <w:rPr>
          <w:sz w:val="24"/>
          <w:szCs w:val="24"/>
        </w:rPr>
      </w:pPr>
    </w:p>
    <w:p w:rsidR="000D38A2" w:rsidRPr="00050BB1" w:rsidRDefault="000D38A2" w:rsidP="00D94C2C">
      <w:pPr>
        <w:spacing w:line="360" w:lineRule="auto"/>
        <w:ind w:left="2835"/>
        <w:jc w:val="both"/>
        <w:rPr>
          <w:b/>
        </w:rPr>
      </w:pPr>
      <w:r w:rsidRPr="00050BB1">
        <w:rPr>
          <w:b/>
        </w:rPr>
        <w:t>PROJETO DE LEI Nº _</w:t>
      </w:r>
      <w:r w:rsidR="00364B6D">
        <w:rPr>
          <w:b/>
        </w:rPr>
        <w:t>030</w:t>
      </w:r>
      <w:r w:rsidRPr="00050BB1">
        <w:rPr>
          <w:b/>
        </w:rPr>
        <w:t>/2013</w:t>
      </w:r>
    </w:p>
    <w:p w:rsidR="000D38A2" w:rsidRPr="00050BB1" w:rsidRDefault="000D38A2" w:rsidP="00D94C2C">
      <w:pPr>
        <w:spacing w:line="360" w:lineRule="auto"/>
        <w:ind w:left="2835"/>
        <w:jc w:val="both"/>
        <w:rPr>
          <w:b/>
        </w:rPr>
      </w:pPr>
    </w:p>
    <w:p w:rsidR="00050BB1" w:rsidRDefault="00047B61" w:rsidP="00050BB1">
      <w:pPr>
        <w:ind w:left="3477"/>
        <w:jc w:val="right"/>
      </w:pPr>
      <w:r w:rsidRPr="00050BB1">
        <w:t xml:space="preserve">Altera </w:t>
      </w:r>
      <w:r w:rsidR="00050BB1">
        <w:t xml:space="preserve">os </w:t>
      </w:r>
      <w:proofErr w:type="spellStart"/>
      <w:r w:rsidR="00050BB1">
        <w:t>arts</w:t>
      </w:r>
      <w:proofErr w:type="spellEnd"/>
      <w:r w:rsidR="00050BB1">
        <w:t xml:space="preserve">. </w:t>
      </w:r>
      <w:proofErr w:type="gramStart"/>
      <w:r w:rsidR="00050BB1">
        <w:t>2º, 4º e 5º</w:t>
      </w:r>
      <w:proofErr w:type="gramEnd"/>
      <w:r w:rsidR="00050BB1">
        <w:t xml:space="preserve"> da</w:t>
      </w:r>
      <w:r w:rsidR="00546EBD" w:rsidRPr="00050BB1">
        <w:t xml:space="preserve"> Lei 1068/2005 </w:t>
      </w:r>
    </w:p>
    <w:p w:rsidR="00050BB1" w:rsidRDefault="00546EBD" w:rsidP="00050BB1">
      <w:pPr>
        <w:ind w:left="3477"/>
        <w:jc w:val="right"/>
      </w:pPr>
      <w:proofErr w:type="gramStart"/>
      <w:r w:rsidRPr="00050BB1">
        <w:t>que</w:t>
      </w:r>
      <w:proofErr w:type="gramEnd"/>
      <w:r w:rsidRPr="00050BB1">
        <w:t xml:space="preserve"> </w:t>
      </w:r>
      <w:r w:rsidR="00050BB1">
        <w:t>dispõe sobre a Proteção do P</w:t>
      </w:r>
      <w:r w:rsidRPr="00050BB1">
        <w:t>atrimônio</w:t>
      </w:r>
    </w:p>
    <w:p w:rsidR="00546EBD" w:rsidRPr="00050BB1" w:rsidRDefault="00546EBD" w:rsidP="00050BB1">
      <w:pPr>
        <w:ind w:left="3477"/>
        <w:jc w:val="right"/>
        <w:rPr>
          <w:b/>
        </w:rPr>
      </w:pPr>
      <w:r w:rsidRPr="00050BB1">
        <w:t xml:space="preserve"> </w:t>
      </w:r>
      <w:r w:rsidR="00050BB1">
        <w:t>Histórico e Cultural de Estiva</w:t>
      </w:r>
    </w:p>
    <w:p w:rsidR="000D38A2" w:rsidRPr="00050BB1" w:rsidRDefault="000D38A2" w:rsidP="00546EBD">
      <w:pPr>
        <w:spacing w:line="360" w:lineRule="auto"/>
        <w:ind w:left="2835"/>
        <w:jc w:val="right"/>
      </w:pPr>
    </w:p>
    <w:p w:rsidR="000D38A2" w:rsidRPr="00050BB1" w:rsidRDefault="000D38A2" w:rsidP="00D94C2C">
      <w:pPr>
        <w:spacing w:line="360" w:lineRule="auto"/>
        <w:ind w:left="2835"/>
        <w:jc w:val="both"/>
        <w:rPr>
          <w:b/>
        </w:rPr>
      </w:pPr>
    </w:p>
    <w:p w:rsidR="000D38A2" w:rsidRPr="00050BB1" w:rsidRDefault="000D38A2" w:rsidP="00D94C2C">
      <w:pPr>
        <w:spacing w:line="360" w:lineRule="auto"/>
        <w:ind w:firstLine="708"/>
        <w:jc w:val="both"/>
      </w:pPr>
      <w:r w:rsidRPr="00050BB1">
        <w:t>A Câmara Municipal de Estiva, Estado de Minas Gerais, aprova e o Chefe do Poder Executivo sanciona e promulga a seguinte Lei:</w:t>
      </w:r>
    </w:p>
    <w:p w:rsidR="000D38A2" w:rsidRPr="00050BB1" w:rsidRDefault="000D38A2" w:rsidP="00D94C2C">
      <w:pPr>
        <w:spacing w:line="360" w:lineRule="auto"/>
        <w:ind w:firstLine="708"/>
        <w:jc w:val="both"/>
      </w:pPr>
    </w:p>
    <w:p w:rsidR="00546EBD" w:rsidRPr="00050BB1" w:rsidRDefault="001D0186" w:rsidP="0091478D">
      <w:pPr>
        <w:spacing w:line="360" w:lineRule="auto"/>
        <w:ind w:firstLine="708"/>
        <w:jc w:val="both"/>
      </w:pPr>
      <w:r w:rsidRPr="00050BB1">
        <w:rPr>
          <w:b/>
        </w:rPr>
        <w:t>Art. 1º -</w:t>
      </w:r>
      <w:proofErr w:type="gramStart"/>
      <w:r w:rsidRPr="00050BB1">
        <w:t xml:space="preserve"> </w:t>
      </w:r>
      <w:r w:rsidR="00047B61" w:rsidRPr="00050BB1">
        <w:t xml:space="preserve"> </w:t>
      </w:r>
      <w:proofErr w:type="gramEnd"/>
      <w:r w:rsidR="00546EBD" w:rsidRPr="00050BB1">
        <w:t>A</w:t>
      </w:r>
      <w:r w:rsidR="00050BB1" w:rsidRPr="00050BB1">
        <w:t>ltera os artigos 2º, 4º e 5º da lei</w:t>
      </w:r>
      <w:r w:rsidR="00546EBD" w:rsidRPr="00050BB1">
        <w:t xml:space="preserve"> 1068/2005</w:t>
      </w:r>
      <w:r w:rsidR="00050BB1" w:rsidRPr="00050BB1">
        <w:t>, que</w:t>
      </w:r>
      <w:r w:rsidR="00546EBD" w:rsidRPr="00050BB1">
        <w:t xml:space="preserve"> passa</w:t>
      </w:r>
      <w:r w:rsidR="00050BB1" w:rsidRPr="00050BB1">
        <w:t>m</w:t>
      </w:r>
      <w:r w:rsidR="00546EBD" w:rsidRPr="00050BB1">
        <w:t xml:space="preserve"> a vigorar com a seguinte redação:</w:t>
      </w:r>
    </w:p>
    <w:p w:rsidR="00546EBD" w:rsidRPr="00050BB1" w:rsidRDefault="00546EBD" w:rsidP="00546EBD">
      <w:pPr>
        <w:jc w:val="both"/>
      </w:pPr>
    </w:p>
    <w:p w:rsidR="0091478D" w:rsidRDefault="00546EBD" w:rsidP="00546EBD">
      <w:pPr>
        <w:jc w:val="both"/>
      </w:pPr>
      <w:r w:rsidRPr="00050BB1">
        <w:tab/>
      </w:r>
      <w:r w:rsidR="00B177A2" w:rsidRPr="00050BB1">
        <w:t>“</w:t>
      </w:r>
      <w:r w:rsidR="0091478D" w:rsidRPr="00546EBD">
        <w:rPr>
          <w:b/>
          <w:sz w:val="22"/>
          <w:szCs w:val="22"/>
        </w:rPr>
        <w:t>Art. 2º</w:t>
      </w:r>
      <w:r w:rsidR="0091478D" w:rsidRPr="00546EBD">
        <w:rPr>
          <w:sz w:val="22"/>
          <w:szCs w:val="22"/>
        </w:rPr>
        <w:t xml:space="preserve"> - Fica o Poder Executivo autorizado a instituir o Conselho Municipal do Patrimônio Histórico</w:t>
      </w:r>
      <w:proofErr w:type="gramStart"/>
      <w:r w:rsidR="0091478D" w:rsidRPr="00546EBD">
        <w:rPr>
          <w:sz w:val="22"/>
          <w:szCs w:val="22"/>
        </w:rPr>
        <w:t xml:space="preserve">  </w:t>
      </w:r>
      <w:proofErr w:type="gramEnd"/>
      <w:r w:rsidR="0091478D" w:rsidRPr="00546EBD">
        <w:rPr>
          <w:sz w:val="22"/>
          <w:szCs w:val="22"/>
        </w:rPr>
        <w:t xml:space="preserve">Cultural  e de Políticas Culturais de Estiva, órgão de assessoria à Prefeitura </w:t>
      </w:r>
      <w:proofErr w:type="gramStart"/>
      <w:r w:rsidR="0091478D" w:rsidRPr="00546EBD">
        <w:rPr>
          <w:sz w:val="22"/>
          <w:szCs w:val="22"/>
        </w:rPr>
        <w:t>Municipal com atribuições específicas de zelar pela preservação do Patrimônio Cultural e organizar, promover e elaborar diretrizes para as Políticas Culturais do Município</w:t>
      </w:r>
      <w:r w:rsidR="0091478D">
        <w:rPr>
          <w:sz w:val="22"/>
          <w:szCs w:val="22"/>
        </w:rPr>
        <w:t>”</w:t>
      </w:r>
      <w:proofErr w:type="gramEnd"/>
      <w:r w:rsidR="0091478D">
        <w:rPr>
          <w:sz w:val="22"/>
          <w:szCs w:val="22"/>
        </w:rPr>
        <w:t>;</w:t>
      </w:r>
    </w:p>
    <w:p w:rsidR="0091478D" w:rsidRDefault="0091478D" w:rsidP="00546EBD">
      <w:pPr>
        <w:jc w:val="both"/>
      </w:pPr>
    </w:p>
    <w:p w:rsidR="00546EBD" w:rsidRPr="00050BB1" w:rsidRDefault="0091478D" w:rsidP="0091478D">
      <w:pPr>
        <w:ind w:firstLine="708"/>
        <w:jc w:val="both"/>
      </w:pPr>
      <w:r>
        <w:rPr>
          <w:b/>
        </w:rPr>
        <w:t>“</w:t>
      </w:r>
      <w:r w:rsidR="00546EBD" w:rsidRPr="00050BB1">
        <w:rPr>
          <w:b/>
        </w:rPr>
        <w:t>Art. 4º</w:t>
      </w:r>
      <w:r w:rsidR="00546EBD" w:rsidRPr="00050BB1">
        <w:t xml:space="preserve"> - As coisas tombadas não poderão ser destruídas, demolidas ou mutiladas</w:t>
      </w:r>
      <w:r w:rsidR="00B177A2" w:rsidRPr="00050BB1">
        <w:t>,</w:t>
      </w:r>
      <w:r w:rsidR="00546EBD" w:rsidRPr="00050BB1">
        <w:t xml:space="preserve"> </w:t>
      </w:r>
      <w:r w:rsidR="00B177A2" w:rsidRPr="00050BB1">
        <w:t xml:space="preserve">serem reparadas, pintadas ou restauradas </w:t>
      </w:r>
      <w:r w:rsidR="00546EBD" w:rsidRPr="00050BB1">
        <w:t>sem prévia e expressa autorização-especial da Prefeitura Municipal, sob pena de multa de até 100% (cem por cento) do valor do mesmo objeto</w:t>
      </w:r>
      <w:r>
        <w:t>”;</w:t>
      </w:r>
    </w:p>
    <w:p w:rsidR="00546EBD" w:rsidRPr="00050BB1" w:rsidRDefault="00546EBD" w:rsidP="00546EBD">
      <w:pPr>
        <w:jc w:val="both"/>
      </w:pPr>
    </w:p>
    <w:p w:rsidR="00546EBD" w:rsidRPr="00050BB1" w:rsidRDefault="00546EBD" w:rsidP="00546EBD">
      <w:pPr>
        <w:jc w:val="both"/>
      </w:pPr>
      <w:r w:rsidRPr="00050BB1">
        <w:tab/>
      </w:r>
      <w:r w:rsidR="0091478D">
        <w:t>“</w:t>
      </w:r>
      <w:r w:rsidRPr="00050BB1">
        <w:rPr>
          <w:b/>
        </w:rPr>
        <w:t>Art. 5º</w:t>
      </w:r>
      <w:r w:rsidRPr="00050BB1">
        <w:t xml:space="preserve"> - Sem prévia autorização do Conselho Deliberativo, não se poderá, na vizinhança da coisa tombada, fazer edificação que lhe impeça o reduza a visibilidade, nem nela colocar anúncios ou cartazes sob pena de ser </w:t>
      </w:r>
      <w:proofErr w:type="gramStart"/>
      <w:r w:rsidRPr="00050BB1">
        <w:t>mandada destruir a obra irregular ou o objeto, impondo-se neste caso, multa de até 50% (cinqüenta</w:t>
      </w:r>
      <w:r w:rsidR="00050BB1" w:rsidRPr="00050BB1">
        <w:t xml:space="preserve"> por cento) do valor da obra”</w:t>
      </w:r>
      <w:proofErr w:type="gramEnd"/>
      <w:r w:rsidR="0091478D">
        <w:t>.</w:t>
      </w:r>
    </w:p>
    <w:p w:rsidR="00546EBD" w:rsidRPr="00050BB1" w:rsidRDefault="00546EBD" w:rsidP="00546EBD">
      <w:pPr>
        <w:jc w:val="both"/>
      </w:pPr>
    </w:p>
    <w:p w:rsidR="00546EBD" w:rsidRPr="00050BB1" w:rsidRDefault="00546EBD" w:rsidP="00050BB1">
      <w:pPr>
        <w:jc w:val="both"/>
      </w:pPr>
      <w:r w:rsidRPr="00050BB1">
        <w:tab/>
      </w:r>
      <w:r w:rsidR="00050BB1" w:rsidRPr="00050BB1">
        <w:rPr>
          <w:b/>
        </w:rPr>
        <w:t>Art. 2º -</w:t>
      </w:r>
      <w:r w:rsidR="00050BB1" w:rsidRPr="00050BB1">
        <w:t xml:space="preserve"> Esta lei entra em vigor na data de sua publicação e revoga todas as disposições em contrário. </w:t>
      </w:r>
    </w:p>
    <w:p w:rsidR="00546EBD" w:rsidRPr="00050BB1" w:rsidRDefault="00546EBD" w:rsidP="00546EBD">
      <w:pPr>
        <w:jc w:val="both"/>
      </w:pPr>
    </w:p>
    <w:p w:rsidR="00546EBD" w:rsidRPr="0088472E" w:rsidRDefault="00546EBD" w:rsidP="00546EBD">
      <w:pPr>
        <w:jc w:val="right"/>
      </w:pPr>
      <w:r>
        <w:rPr>
          <w:sz w:val="28"/>
          <w:szCs w:val="28"/>
        </w:rPr>
        <w:tab/>
      </w:r>
      <w:r w:rsidRPr="0088472E">
        <w:t>Estiva, 02 de setembro de 2013.</w:t>
      </w:r>
    </w:p>
    <w:p w:rsidR="00546EBD" w:rsidRDefault="00546EBD" w:rsidP="00546EBD">
      <w:pPr>
        <w:jc w:val="both"/>
        <w:rPr>
          <w:sz w:val="28"/>
          <w:szCs w:val="28"/>
        </w:rPr>
      </w:pPr>
    </w:p>
    <w:p w:rsidR="00546EBD" w:rsidRDefault="00546EBD" w:rsidP="00546EBD">
      <w:pPr>
        <w:jc w:val="both"/>
        <w:rPr>
          <w:sz w:val="30"/>
          <w:szCs w:val="28"/>
        </w:rPr>
      </w:pPr>
    </w:p>
    <w:p w:rsidR="00546EBD" w:rsidRPr="0088472E" w:rsidRDefault="00546EBD" w:rsidP="00546EBD">
      <w:pPr>
        <w:jc w:val="center"/>
        <w:rPr>
          <w:sz w:val="32"/>
          <w:szCs w:val="28"/>
        </w:rPr>
      </w:pPr>
    </w:p>
    <w:p w:rsidR="00546EBD" w:rsidRPr="0088472E" w:rsidRDefault="00546EBD" w:rsidP="00546EBD">
      <w:pPr>
        <w:jc w:val="center"/>
        <w:rPr>
          <w:b/>
          <w:bCs/>
        </w:rPr>
      </w:pPr>
      <w:r w:rsidRPr="0088472E">
        <w:rPr>
          <w:b/>
          <w:bCs/>
        </w:rPr>
        <w:t>João Marques Ferreira</w:t>
      </w:r>
    </w:p>
    <w:p w:rsidR="00546EBD" w:rsidRPr="0088472E" w:rsidRDefault="00546EBD" w:rsidP="00546EBD">
      <w:pPr>
        <w:pStyle w:val="Ttulo3"/>
        <w:ind w:firstLine="0"/>
        <w:jc w:val="center"/>
        <w:rPr>
          <w:rFonts w:ascii="Times New Roman" w:hAnsi="Times New Roman"/>
          <w:szCs w:val="20"/>
        </w:rPr>
      </w:pPr>
      <w:r w:rsidRPr="0088472E">
        <w:rPr>
          <w:rFonts w:ascii="Times New Roman" w:hAnsi="Times New Roman"/>
        </w:rPr>
        <w:t>Prefeito Municipal</w:t>
      </w:r>
    </w:p>
    <w:p w:rsidR="00546EBD" w:rsidRDefault="00546EBD" w:rsidP="00D94C2C">
      <w:pPr>
        <w:spacing w:line="360" w:lineRule="auto"/>
        <w:ind w:firstLine="708"/>
        <w:jc w:val="both"/>
        <w:rPr>
          <w:sz w:val="22"/>
          <w:szCs w:val="22"/>
        </w:rPr>
      </w:pPr>
    </w:p>
    <w:sectPr w:rsidR="00546EBD" w:rsidSect="007D3135">
      <w:headerReference w:type="default" r:id="rId7"/>
      <w:footerReference w:type="even" r:id="rId8"/>
      <w:footerReference w:type="default" r:id="rId9"/>
      <w:pgSz w:w="12240" w:h="15840"/>
      <w:pgMar w:top="1473" w:right="1701" w:bottom="360" w:left="1701" w:header="5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B42" w:rsidRDefault="00C57B42">
      <w:r>
        <w:separator/>
      </w:r>
    </w:p>
  </w:endnote>
  <w:endnote w:type="continuationSeparator" w:id="1">
    <w:p w:rsidR="00C57B42" w:rsidRDefault="00C57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tch801 XB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2D3" w:rsidRDefault="000F12A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D32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32D3" w:rsidRDefault="000D32D3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2D3" w:rsidRDefault="000D32D3">
    <w:pPr>
      <w:pStyle w:val="Rodap"/>
      <w:framePr w:wrap="around" w:vAnchor="text" w:hAnchor="margin" w:xAlign="right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B42" w:rsidRDefault="00C57B42">
      <w:r>
        <w:separator/>
      </w:r>
    </w:p>
  </w:footnote>
  <w:footnote w:type="continuationSeparator" w:id="1">
    <w:p w:rsidR="00C57B42" w:rsidRDefault="00C57B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2D3" w:rsidRDefault="00481D17">
    <w:pPr>
      <w:jc w:val="center"/>
      <w:rPr>
        <w:rFonts w:ascii="Old English" w:hAnsi="Old English"/>
        <w:color w:val="0000FF"/>
        <w:sz w:val="44"/>
        <w:szCs w:val="4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-20955</wp:posOffset>
          </wp:positionV>
          <wp:extent cx="571500" cy="685800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D32D3">
      <w:rPr>
        <w:rFonts w:ascii="Old English" w:hAnsi="Old English"/>
        <w:color w:val="0000FF"/>
        <w:sz w:val="48"/>
        <w:szCs w:val="48"/>
      </w:rPr>
      <w:t xml:space="preserve">   </w:t>
    </w:r>
    <w:r w:rsidR="000D32D3">
      <w:rPr>
        <w:rFonts w:ascii="Old English" w:hAnsi="Old English"/>
        <w:color w:val="0000FF"/>
        <w:sz w:val="36"/>
        <w:szCs w:val="48"/>
      </w:rPr>
      <w:t>Prefeitura</w:t>
    </w:r>
    <w:proofErr w:type="gramStart"/>
    <w:r w:rsidR="000D32D3">
      <w:rPr>
        <w:rFonts w:ascii="Old English" w:hAnsi="Old English"/>
        <w:color w:val="0000FF"/>
        <w:sz w:val="36"/>
        <w:szCs w:val="48"/>
      </w:rPr>
      <w:t xml:space="preserve">   </w:t>
    </w:r>
    <w:proofErr w:type="gramEnd"/>
    <w:r w:rsidR="000D32D3">
      <w:rPr>
        <w:rFonts w:ascii="Old English" w:hAnsi="Old English"/>
        <w:color w:val="0000FF"/>
        <w:sz w:val="36"/>
        <w:szCs w:val="48"/>
      </w:rPr>
      <w:t>Municipal   de   Estiva – MG</w:t>
    </w:r>
    <w:r w:rsidR="000D32D3">
      <w:rPr>
        <w:rFonts w:ascii="Old English" w:hAnsi="Old English"/>
        <w:color w:val="0000FF"/>
        <w:sz w:val="44"/>
        <w:szCs w:val="48"/>
      </w:rPr>
      <w:t>.</w:t>
    </w:r>
  </w:p>
  <w:p w:rsidR="000D32D3" w:rsidRDefault="00E272D5">
    <w:pPr>
      <w:pStyle w:val="Ttulo5"/>
    </w:pPr>
    <w:r>
      <w:rPr>
        <w:i/>
      </w:rPr>
      <w:t>Semeando a Mudança</w:t>
    </w:r>
  </w:p>
  <w:p w:rsidR="000D32D3" w:rsidRDefault="000D32D3">
    <w:pPr>
      <w:rPr>
        <w:color w:val="0000FF"/>
        <w:sz w:val="22"/>
        <w:szCs w:val="22"/>
      </w:rPr>
    </w:pPr>
    <w:r>
      <w:rPr>
        <w:color w:val="0000FF"/>
        <w:sz w:val="22"/>
        <w:szCs w:val="22"/>
      </w:rPr>
      <w:t xml:space="preserve">           CNPJ 18 675 918 0001 04 – AV. PREFEITO GABRIEL ROSA, 177, FONE: 35 3462 1</w:t>
    </w:r>
    <w:r w:rsidR="009B1F39">
      <w:rPr>
        <w:color w:val="0000FF"/>
        <w:sz w:val="22"/>
        <w:szCs w:val="22"/>
      </w:rPr>
      <w:t>241</w:t>
    </w:r>
  </w:p>
  <w:p w:rsidR="000D32D3" w:rsidRDefault="000D32D3">
    <w:pPr>
      <w:jc w:val="both"/>
      <w:rPr>
        <w:rFonts w:ascii="Arial Narrow" w:hAnsi="Arial Narrow"/>
        <w:b/>
      </w:rPr>
    </w:pPr>
  </w:p>
  <w:p w:rsidR="000D32D3" w:rsidRDefault="000D32D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8743B"/>
    <w:multiLevelType w:val="hybridMultilevel"/>
    <w:tmpl w:val="5CC2DD98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116C2"/>
    <w:multiLevelType w:val="hybridMultilevel"/>
    <w:tmpl w:val="81BEBB4A"/>
    <w:lvl w:ilvl="0" w:tplc="DA9C4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1610B7"/>
    <w:rsid w:val="00047B61"/>
    <w:rsid w:val="00050BB1"/>
    <w:rsid w:val="000715DE"/>
    <w:rsid w:val="000D32D3"/>
    <w:rsid w:val="000D38A2"/>
    <w:rsid w:val="000F004E"/>
    <w:rsid w:val="000F12A8"/>
    <w:rsid w:val="001610B7"/>
    <w:rsid w:val="00167D0C"/>
    <w:rsid w:val="001B25EB"/>
    <w:rsid w:val="001D0186"/>
    <w:rsid w:val="001D20C7"/>
    <w:rsid w:val="001E45D0"/>
    <w:rsid w:val="002E65BA"/>
    <w:rsid w:val="00312173"/>
    <w:rsid w:val="003209E7"/>
    <w:rsid w:val="003446CD"/>
    <w:rsid w:val="00364B6D"/>
    <w:rsid w:val="00374763"/>
    <w:rsid w:val="003754E6"/>
    <w:rsid w:val="00383471"/>
    <w:rsid w:val="00383669"/>
    <w:rsid w:val="003E0E99"/>
    <w:rsid w:val="003E6CCE"/>
    <w:rsid w:val="003F4786"/>
    <w:rsid w:val="00430C31"/>
    <w:rsid w:val="00481D17"/>
    <w:rsid w:val="004A632D"/>
    <w:rsid w:val="00516D4C"/>
    <w:rsid w:val="00534B38"/>
    <w:rsid w:val="00544CE6"/>
    <w:rsid w:val="00546EBD"/>
    <w:rsid w:val="00550928"/>
    <w:rsid w:val="005600FB"/>
    <w:rsid w:val="00591178"/>
    <w:rsid w:val="005C2F14"/>
    <w:rsid w:val="005C7F65"/>
    <w:rsid w:val="005D6959"/>
    <w:rsid w:val="00650D88"/>
    <w:rsid w:val="00696F01"/>
    <w:rsid w:val="006A0D51"/>
    <w:rsid w:val="006D05FB"/>
    <w:rsid w:val="006D28E2"/>
    <w:rsid w:val="006E24B7"/>
    <w:rsid w:val="00702241"/>
    <w:rsid w:val="007042FD"/>
    <w:rsid w:val="00742F85"/>
    <w:rsid w:val="00780852"/>
    <w:rsid w:val="007B557D"/>
    <w:rsid w:val="007D3135"/>
    <w:rsid w:val="007D5E9A"/>
    <w:rsid w:val="00801107"/>
    <w:rsid w:val="00807540"/>
    <w:rsid w:val="00824DBF"/>
    <w:rsid w:val="00855004"/>
    <w:rsid w:val="00856C71"/>
    <w:rsid w:val="0088472E"/>
    <w:rsid w:val="008F0EC8"/>
    <w:rsid w:val="0091478D"/>
    <w:rsid w:val="00926D20"/>
    <w:rsid w:val="009B1F39"/>
    <w:rsid w:val="009B252D"/>
    <w:rsid w:val="009F3A94"/>
    <w:rsid w:val="009F3C53"/>
    <w:rsid w:val="00A07E17"/>
    <w:rsid w:val="00A20A0A"/>
    <w:rsid w:val="00A478FC"/>
    <w:rsid w:val="00A76365"/>
    <w:rsid w:val="00AE4730"/>
    <w:rsid w:val="00AF3429"/>
    <w:rsid w:val="00B177A2"/>
    <w:rsid w:val="00B96A10"/>
    <w:rsid w:val="00BC50D1"/>
    <w:rsid w:val="00C10274"/>
    <w:rsid w:val="00C57B42"/>
    <w:rsid w:val="00C66F33"/>
    <w:rsid w:val="00CA27F4"/>
    <w:rsid w:val="00CB4AD8"/>
    <w:rsid w:val="00CB51A8"/>
    <w:rsid w:val="00CC45BA"/>
    <w:rsid w:val="00D523EF"/>
    <w:rsid w:val="00D60DB8"/>
    <w:rsid w:val="00D94C2C"/>
    <w:rsid w:val="00D97A01"/>
    <w:rsid w:val="00E11CCB"/>
    <w:rsid w:val="00E17DE6"/>
    <w:rsid w:val="00E272D5"/>
    <w:rsid w:val="00E530EC"/>
    <w:rsid w:val="00EA2D0E"/>
    <w:rsid w:val="00EE0FAA"/>
    <w:rsid w:val="00F404D9"/>
    <w:rsid w:val="00F7384C"/>
    <w:rsid w:val="00FB3BB4"/>
    <w:rsid w:val="00FB6CB0"/>
    <w:rsid w:val="00FC68BE"/>
    <w:rsid w:val="00FE0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3135"/>
    <w:rPr>
      <w:sz w:val="24"/>
      <w:szCs w:val="24"/>
    </w:rPr>
  </w:style>
  <w:style w:type="paragraph" w:styleId="Ttulo1">
    <w:name w:val="heading 1"/>
    <w:basedOn w:val="Normal"/>
    <w:next w:val="Normal"/>
    <w:qFormat/>
    <w:rsid w:val="007D3135"/>
    <w:pPr>
      <w:keepNext/>
      <w:ind w:firstLine="708"/>
      <w:jc w:val="both"/>
      <w:outlineLvl w:val="0"/>
    </w:pPr>
    <w:rPr>
      <w:rFonts w:ascii="Courier New" w:hAnsi="Courier New" w:cs="Arial Narrow"/>
      <w:b/>
      <w:bCs/>
    </w:rPr>
  </w:style>
  <w:style w:type="paragraph" w:styleId="Ttulo2">
    <w:name w:val="heading 2"/>
    <w:basedOn w:val="Normal"/>
    <w:next w:val="Normal"/>
    <w:qFormat/>
    <w:rsid w:val="007D3135"/>
    <w:pPr>
      <w:keepNext/>
      <w:ind w:firstLine="2340"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7D3135"/>
    <w:pPr>
      <w:keepNext/>
      <w:ind w:firstLine="2268"/>
      <w:jc w:val="both"/>
      <w:outlineLvl w:val="2"/>
    </w:pPr>
    <w:rPr>
      <w:rFonts w:ascii="Arial Narrow" w:hAnsi="Arial Narrow"/>
      <w:b/>
    </w:rPr>
  </w:style>
  <w:style w:type="paragraph" w:styleId="Ttulo5">
    <w:name w:val="heading 5"/>
    <w:basedOn w:val="Normal"/>
    <w:next w:val="Normal"/>
    <w:qFormat/>
    <w:rsid w:val="007D3135"/>
    <w:pPr>
      <w:keepNext/>
      <w:jc w:val="center"/>
      <w:outlineLvl w:val="4"/>
    </w:pPr>
    <w:rPr>
      <w:rFonts w:ascii="Dutch801 XBd BT" w:hAnsi="Dutch801 XBd BT"/>
      <w:color w:val="0000FF"/>
      <w:szCs w:val="20"/>
    </w:rPr>
  </w:style>
  <w:style w:type="paragraph" w:styleId="Ttulo6">
    <w:name w:val="heading 6"/>
    <w:basedOn w:val="Normal"/>
    <w:next w:val="Normal"/>
    <w:qFormat/>
    <w:rsid w:val="007D3135"/>
    <w:pPr>
      <w:keepNext/>
      <w:jc w:val="center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D3135"/>
    <w:pPr>
      <w:jc w:val="center"/>
    </w:pPr>
    <w:rPr>
      <w:b/>
      <w:bCs/>
      <w:sz w:val="28"/>
    </w:rPr>
  </w:style>
  <w:style w:type="paragraph" w:styleId="Recuodecorpodetexto">
    <w:name w:val="Body Text Indent"/>
    <w:basedOn w:val="Normal"/>
    <w:rsid w:val="007D3135"/>
    <w:pPr>
      <w:ind w:firstLine="708"/>
      <w:jc w:val="both"/>
    </w:pPr>
    <w:rPr>
      <w:sz w:val="28"/>
    </w:rPr>
  </w:style>
  <w:style w:type="paragraph" w:styleId="Rodap">
    <w:name w:val="footer"/>
    <w:basedOn w:val="Normal"/>
    <w:rsid w:val="007D3135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rsid w:val="007D3135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Inciso">
    <w:name w:val="Inciso"/>
    <w:rsid w:val="007D3135"/>
    <w:pPr>
      <w:spacing w:before="27" w:after="27"/>
      <w:ind w:left="794"/>
      <w:jc w:val="both"/>
    </w:pPr>
    <w:rPr>
      <w:rFonts w:ascii="Arial" w:hAnsi="Arial"/>
      <w:noProof/>
      <w:color w:val="000000"/>
    </w:rPr>
  </w:style>
  <w:style w:type="character" w:styleId="Nmerodepgina">
    <w:name w:val="page number"/>
    <w:basedOn w:val="Fontepargpadro"/>
    <w:rsid w:val="007D3135"/>
  </w:style>
  <w:style w:type="paragraph" w:styleId="Recuodecorpodetexto2">
    <w:name w:val="Body Text Indent 2"/>
    <w:basedOn w:val="Normal"/>
    <w:rsid w:val="007D3135"/>
    <w:pPr>
      <w:ind w:firstLine="708"/>
      <w:jc w:val="both"/>
    </w:pPr>
    <w:rPr>
      <w:rFonts w:ascii="Courier New" w:hAnsi="Courier New" w:cs="Arial Narrow"/>
    </w:rPr>
  </w:style>
  <w:style w:type="paragraph" w:styleId="Recuodecorpodetexto3">
    <w:name w:val="Body Text Indent 3"/>
    <w:basedOn w:val="Normal"/>
    <w:rsid w:val="007D3135"/>
    <w:pPr>
      <w:ind w:firstLine="2268"/>
    </w:pPr>
    <w:rPr>
      <w:rFonts w:ascii="Arial Narrow" w:hAnsi="Arial Narrow"/>
    </w:rPr>
  </w:style>
  <w:style w:type="paragraph" w:styleId="Corpodetexto2">
    <w:name w:val="Body Text 2"/>
    <w:basedOn w:val="Normal"/>
    <w:rsid w:val="007D3135"/>
    <w:pPr>
      <w:jc w:val="both"/>
    </w:pPr>
    <w:rPr>
      <w:sz w:val="28"/>
    </w:rPr>
  </w:style>
  <w:style w:type="paragraph" w:styleId="Corpodetexto">
    <w:name w:val="Body Text"/>
    <w:basedOn w:val="Normal"/>
    <w:rsid w:val="007D3135"/>
    <w:pPr>
      <w:jc w:val="both"/>
    </w:pPr>
    <w:rPr>
      <w:rFonts w:ascii="Arial Narrow" w:hAnsi="Arial Narrow"/>
      <w:b/>
    </w:rPr>
  </w:style>
  <w:style w:type="table" w:styleId="Tabelacomgrade">
    <w:name w:val="Table Grid"/>
    <w:basedOn w:val="Tabelanormal"/>
    <w:rsid w:val="003747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24DBF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FE02F8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E02F8"/>
    <w:rPr>
      <w:rFonts w:asciiTheme="minorHAnsi" w:eastAsiaTheme="minorEastAsia" w:hAnsiTheme="minorHAnsi" w:cstheme="minorBidi"/>
      <w:lang w:eastAsia="en-US"/>
    </w:rPr>
  </w:style>
  <w:style w:type="character" w:customStyle="1" w:styleId="apple-style-span">
    <w:name w:val="apple-style-span"/>
    <w:basedOn w:val="Fontepargpadro"/>
    <w:rsid w:val="000D38A2"/>
  </w:style>
  <w:style w:type="character" w:customStyle="1" w:styleId="CabealhoChar">
    <w:name w:val="Cabeçalho Char"/>
    <w:link w:val="Cabealho"/>
    <w:rsid w:val="000D38A2"/>
  </w:style>
  <w:style w:type="paragraph" w:customStyle="1" w:styleId="B">
    <w:name w:val="B"/>
    <w:basedOn w:val="Normal"/>
    <w:rsid w:val="000D38A2"/>
    <w:pPr>
      <w:tabs>
        <w:tab w:val="left" w:pos="567"/>
      </w:tabs>
      <w:jc w:val="both"/>
    </w:pPr>
    <w:rPr>
      <w:caps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 016-04 - Subsidios Vereadores</vt:lpstr>
    </vt:vector>
  </TitlesOfParts>
  <Company>PME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 016-04 - Subsidios Vereadores</dc:title>
  <dc:subject>remuneração vereadores</dc:subject>
  <dc:creator>LCarlos</dc:creator>
  <cp:lastModifiedBy>Usuario</cp:lastModifiedBy>
  <cp:revision>3</cp:revision>
  <cp:lastPrinted>2013-09-02T18:55:00Z</cp:lastPrinted>
  <dcterms:created xsi:type="dcterms:W3CDTF">2013-09-02T18:50:00Z</dcterms:created>
  <dcterms:modified xsi:type="dcterms:W3CDTF">2013-09-02T18:57:00Z</dcterms:modified>
  <cp:category>legislação</cp:category>
</cp:coreProperties>
</file>