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FE" w:rsidRPr="00337AE1" w:rsidRDefault="00276EFE" w:rsidP="00276EF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76EFE" w:rsidRPr="00337AE1" w:rsidRDefault="00625CF5" w:rsidP="00276EF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t xml:space="preserve">PROJETO DE LEI </w:t>
      </w:r>
      <w:r w:rsidR="00BB7C4D">
        <w:rPr>
          <w:rFonts w:asciiTheme="minorHAnsi" w:hAnsiTheme="minorHAnsi" w:cstheme="minorHAnsi"/>
          <w:b/>
          <w:sz w:val="24"/>
          <w:szCs w:val="24"/>
        </w:rPr>
        <w:t>016</w:t>
      </w:r>
      <w:bookmarkStart w:id="0" w:name="_GoBack"/>
      <w:bookmarkEnd w:id="0"/>
      <w:r w:rsidR="00337AE1" w:rsidRPr="00337A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6EFE" w:rsidRPr="00337AE1">
        <w:rPr>
          <w:rFonts w:asciiTheme="minorHAnsi" w:hAnsiTheme="minorHAnsi" w:cstheme="minorHAnsi"/>
          <w:b/>
          <w:sz w:val="24"/>
          <w:szCs w:val="24"/>
        </w:rPr>
        <w:t>/</w:t>
      </w:r>
      <w:r w:rsidR="00337AE1" w:rsidRPr="00337AE1">
        <w:rPr>
          <w:rFonts w:asciiTheme="minorHAnsi" w:hAnsiTheme="minorHAnsi" w:cstheme="minorHAnsi"/>
          <w:b/>
          <w:sz w:val="24"/>
          <w:szCs w:val="24"/>
        </w:rPr>
        <w:t xml:space="preserve"> 2015.</w:t>
      </w:r>
    </w:p>
    <w:p w:rsidR="00276EFE" w:rsidRDefault="00276EFE" w:rsidP="00276EFE">
      <w:pPr>
        <w:spacing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37AE1" w:rsidRPr="00337AE1" w:rsidRDefault="00337AE1" w:rsidP="00276EFE">
      <w:pPr>
        <w:spacing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76EFE" w:rsidRPr="00337AE1" w:rsidRDefault="00276EFE" w:rsidP="00276EFE">
      <w:pPr>
        <w:ind w:left="538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t>DISPÕE SOBRE</w:t>
      </w:r>
      <w:r w:rsidR="004C69F3">
        <w:rPr>
          <w:rFonts w:asciiTheme="minorHAnsi" w:hAnsiTheme="minorHAnsi" w:cstheme="minorHAnsi"/>
          <w:b/>
          <w:sz w:val="24"/>
          <w:szCs w:val="24"/>
        </w:rPr>
        <w:t xml:space="preserve"> A PUBLICAÇÃO DA RELAÇÃO DOS ME</w:t>
      </w:r>
      <w:r w:rsidRPr="00337AE1">
        <w:rPr>
          <w:rFonts w:asciiTheme="minorHAnsi" w:hAnsiTheme="minorHAnsi" w:cstheme="minorHAnsi"/>
          <w:b/>
          <w:sz w:val="24"/>
          <w:szCs w:val="24"/>
        </w:rPr>
        <w:t xml:space="preserve">DICAMENTOS DISPONIBILIZADOS NA FÁRMACIA BÁSICA DO MUNICIPIO </w:t>
      </w:r>
      <w:r w:rsidR="00337AE1">
        <w:rPr>
          <w:rFonts w:asciiTheme="minorHAnsi" w:hAnsiTheme="minorHAnsi" w:cstheme="minorHAnsi"/>
          <w:b/>
          <w:sz w:val="24"/>
          <w:szCs w:val="24"/>
        </w:rPr>
        <w:t xml:space="preserve">DE ESTIVA </w:t>
      </w:r>
      <w:r w:rsidRPr="00337AE1">
        <w:rPr>
          <w:rFonts w:asciiTheme="minorHAnsi" w:hAnsiTheme="minorHAnsi" w:cstheme="minorHAnsi"/>
          <w:b/>
          <w:sz w:val="24"/>
          <w:szCs w:val="24"/>
        </w:rPr>
        <w:t>E DÁ OUTRAS PROVIDÊNCIAS</w:t>
      </w:r>
      <w:r w:rsidR="00337AE1">
        <w:rPr>
          <w:rFonts w:asciiTheme="minorHAnsi" w:hAnsiTheme="minorHAnsi" w:cstheme="minorHAnsi"/>
          <w:b/>
          <w:sz w:val="24"/>
          <w:szCs w:val="24"/>
        </w:rPr>
        <w:t>.</w:t>
      </w:r>
    </w:p>
    <w:p w:rsidR="00276EFE" w:rsidRDefault="00276EFE" w:rsidP="00276EFE">
      <w:pPr>
        <w:ind w:left="5387"/>
        <w:jc w:val="both"/>
        <w:rPr>
          <w:rFonts w:asciiTheme="minorHAnsi" w:hAnsiTheme="minorHAnsi" w:cstheme="minorHAnsi"/>
          <w:sz w:val="24"/>
          <w:szCs w:val="24"/>
        </w:rPr>
      </w:pPr>
    </w:p>
    <w:p w:rsidR="00337AE1" w:rsidRPr="00337AE1" w:rsidRDefault="00337AE1" w:rsidP="00276EFE">
      <w:pPr>
        <w:ind w:left="5387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276EFE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Art. 1º – A Secretaria Municipal de Saúde de Estiva</w:t>
      </w:r>
      <w:r w:rsidR="00337AE1">
        <w:rPr>
          <w:rFonts w:asciiTheme="minorHAnsi" w:hAnsiTheme="minorHAnsi" w:cstheme="minorHAnsi"/>
          <w:sz w:val="24"/>
          <w:szCs w:val="24"/>
        </w:rPr>
        <w:t>,</w:t>
      </w:r>
      <w:r w:rsidR="00625CF5">
        <w:rPr>
          <w:rFonts w:asciiTheme="minorHAnsi" w:hAnsiTheme="minorHAnsi" w:cstheme="minorHAnsi"/>
          <w:sz w:val="24"/>
          <w:szCs w:val="24"/>
        </w:rPr>
        <w:t xml:space="preserve"> </w:t>
      </w:r>
      <w:r w:rsidRPr="00337AE1">
        <w:rPr>
          <w:rFonts w:asciiTheme="minorHAnsi" w:hAnsiTheme="minorHAnsi" w:cstheme="minorHAnsi"/>
          <w:sz w:val="24"/>
          <w:szCs w:val="24"/>
        </w:rPr>
        <w:t xml:space="preserve">MG fica obrigada a dar publicidade na lista de medicamentos </w:t>
      </w:r>
      <w:r w:rsidR="00B92E76">
        <w:rPr>
          <w:rFonts w:asciiTheme="minorHAnsi" w:hAnsiTheme="minorHAnsi" w:cstheme="minorHAnsi"/>
          <w:sz w:val="24"/>
          <w:szCs w:val="24"/>
        </w:rPr>
        <w:t xml:space="preserve">e respectivos estoques, </w:t>
      </w:r>
      <w:r w:rsidRPr="00337AE1">
        <w:rPr>
          <w:rFonts w:asciiTheme="minorHAnsi" w:hAnsiTheme="minorHAnsi" w:cstheme="minorHAnsi"/>
          <w:sz w:val="24"/>
          <w:szCs w:val="24"/>
        </w:rPr>
        <w:t>disponibilizados gratuitamente à população pela farmácia básica do Município.</w:t>
      </w:r>
    </w:p>
    <w:p w:rsidR="00337AE1" w:rsidRPr="00337AE1" w:rsidRDefault="00337AE1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 xml:space="preserve">Art. 2º – A relação dos medicamentos de que trata o art. 1º desta Lei deverá ser divulgada: </w:t>
      </w: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 xml:space="preserve">I - através da </w:t>
      </w:r>
      <w:r w:rsidRPr="00337AE1">
        <w:rPr>
          <w:rFonts w:asciiTheme="minorHAnsi" w:hAnsiTheme="minorHAnsi" w:cstheme="minorHAnsi"/>
          <w:i/>
          <w:sz w:val="24"/>
          <w:szCs w:val="24"/>
        </w:rPr>
        <w:t xml:space="preserve">internet </w:t>
      </w:r>
      <w:r w:rsidRPr="00337AE1">
        <w:rPr>
          <w:rFonts w:asciiTheme="minorHAnsi" w:hAnsiTheme="minorHAnsi" w:cstheme="minorHAnsi"/>
          <w:sz w:val="24"/>
          <w:szCs w:val="24"/>
        </w:rPr>
        <w:t xml:space="preserve">no sítio oficial do Município </w:t>
      </w:r>
      <w:r w:rsidRPr="00337AE1">
        <w:rPr>
          <w:rFonts w:asciiTheme="minorHAnsi" w:hAnsiTheme="minorHAnsi" w:cstheme="minorHAnsi"/>
          <w:i/>
          <w:sz w:val="24"/>
          <w:szCs w:val="24"/>
          <w:u w:val="single"/>
        </w:rPr>
        <w:t>www.estiva.mg.gov.br</w:t>
      </w:r>
      <w:r w:rsidRPr="00337AE1">
        <w:rPr>
          <w:rFonts w:asciiTheme="minorHAnsi" w:hAnsiTheme="minorHAnsi" w:cstheme="minorHAnsi"/>
          <w:sz w:val="24"/>
          <w:szCs w:val="24"/>
        </w:rPr>
        <w:t xml:space="preserve"> ou em outros meios criados especificamente para este fim;</w:t>
      </w: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II - através da afixação da relação, em local de fácil visualização na Farmácia Municipal, na Secretaria Municipal de Saúde e nos postos de atendimento médico</w:t>
      </w:r>
      <w:r w:rsidR="00625CF5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337AE1">
        <w:rPr>
          <w:rFonts w:asciiTheme="minorHAnsi" w:hAnsiTheme="minorHAnsi" w:cstheme="minorHAnsi"/>
          <w:sz w:val="24"/>
          <w:szCs w:val="24"/>
        </w:rPr>
        <w:t>ondotológico</w:t>
      </w:r>
      <w:proofErr w:type="spellEnd"/>
      <w:r w:rsidRPr="00337AE1">
        <w:rPr>
          <w:rFonts w:asciiTheme="minorHAnsi" w:hAnsiTheme="minorHAnsi" w:cstheme="minorHAnsi"/>
          <w:sz w:val="24"/>
          <w:szCs w:val="24"/>
        </w:rPr>
        <w:t xml:space="preserve"> que integram a rede de atenção primária do Município;</w:t>
      </w:r>
    </w:p>
    <w:p w:rsidR="00337AE1" w:rsidRDefault="00337AE1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 xml:space="preserve">Art. 3º - O </w:t>
      </w:r>
      <w:r w:rsidRPr="00337AE1">
        <w:rPr>
          <w:rFonts w:asciiTheme="minorHAnsi" w:hAnsiTheme="minorHAnsi" w:cstheme="minorHAnsi"/>
          <w:i/>
          <w:sz w:val="24"/>
          <w:szCs w:val="24"/>
        </w:rPr>
        <w:t>link</w:t>
      </w:r>
      <w:r w:rsidRPr="00337AE1">
        <w:rPr>
          <w:rFonts w:asciiTheme="minorHAnsi" w:hAnsiTheme="minorHAnsi" w:cstheme="minorHAnsi"/>
          <w:sz w:val="24"/>
          <w:szCs w:val="24"/>
        </w:rPr>
        <w:t xml:space="preserve"> de acesso deverá ser </w:t>
      </w:r>
      <w:proofErr w:type="gramStart"/>
      <w:r w:rsidRPr="00337AE1">
        <w:rPr>
          <w:rFonts w:asciiTheme="minorHAnsi" w:hAnsiTheme="minorHAnsi" w:cstheme="minorHAnsi"/>
          <w:sz w:val="24"/>
          <w:szCs w:val="24"/>
        </w:rPr>
        <w:t>disponibilizado na página oficial da Prefeitura de forma visível e destacada, permitindo o fácil acesso da população e dos profissionais de saúde</w:t>
      </w:r>
      <w:proofErr w:type="gramEnd"/>
      <w:r w:rsidRPr="00337AE1">
        <w:rPr>
          <w:rFonts w:asciiTheme="minorHAnsi" w:hAnsiTheme="minorHAnsi" w:cstheme="minorHAnsi"/>
          <w:sz w:val="24"/>
          <w:szCs w:val="24"/>
        </w:rPr>
        <w:t>.</w:t>
      </w:r>
    </w:p>
    <w:p w:rsidR="00337AE1" w:rsidRDefault="00337AE1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Art. 4º - A lista de medicamentos deverá ser sempre atualizada quando ocorrer à falta ou substituição de algum medicamento.</w:t>
      </w: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lastRenderedPageBreak/>
        <w:t>Art</w:t>
      </w:r>
      <w:r w:rsidR="00B92E76">
        <w:rPr>
          <w:rFonts w:asciiTheme="minorHAnsi" w:hAnsiTheme="minorHAnsi" w:cstheme="minorHAnsi"/>
          <w:sz w:val="24"/>
          <w:szCs w:val="24"/>
        </w:rPr>
        <w:t xml:space="preserve">. 5º - Os Servidores responsáveis </w:t>
      </w:r>
      <w:r w:rsidRPr="00337AE1">
        <w:rPr>
          <w:rFonts w:asciiTheme="minorHAnsi" w:hAnsiTheme="minorHAnsi" w:cstheme="minorHAnsi"/>
          <w:sz w:val="24"/>
          <w:szCs w:val="24"/>
        </w:rPr>
        <w:t>deverão manter atualizadas as informações de estoque existente.</w:t>
      </w:r>
    </w:p>
    <w:p w:rsidR="00337AE1" w:rsidRDefault="00337AE1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Art. 6</w:t>
      </w:r>
      <w:r w:rsidRPr="00337AE1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337AE1">
        <w:rPr>
          <w:rFonts w:asciiTheme="minorHAnsi" w:hAnsiTheme="minorHAnsi" w:cstheme="minorHAnsi"/>
          <w:sz w:val="24"/>
          <w:szCs w:val="24"/>
        </w:rPr>
        <w:t xml:space="preserve"> – Esta lei entra em vigor na data de sua publicação, revogando-se as disposições em contrário.</w:t>
      </w:r>
    </w:p>
    <w:p w:rsidR="00276EFE" w:rsidRPr="00337AE1" w:rsidRDefault="00276EFE" w:rsidP="00276EFE">
      <w:pPr>
        <w:tabs>
          <w:tab w:val="left" w:pos="3912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ab/>
      </w:r>
    </w:p>
    <w:p w:rsidR="00276EFE" w:rsidRPr="00337AE1" w:rsidRDefault="00276EFE" w:rsidP="00276EFE">
      <w:pPr>
        <w:tabs>
          <w:tab w:val="left" w:pos="3912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ab/>
      </w:r>
    </w:p>
    <w:p w:rsidR="00276EFE" w:rsidRPr="00337AE1" w:rsidRDefault="00276EFE" w:rsidP="00276EFE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Estiva, 03 de fevereiro de 2015.</w:t>
      </w:r>
    </w:p>
    <w:p w:rsidR="00276EFE" w:rsidRDefault="00276EFE" w:rsidP="00276EFE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625CF5" w:rsidRPr="00337AE1" w:rsidRDefault="00625CF5" w:rsidP="00276EFE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4017EE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t>Willian Eduardo Pereira</w:t>
      </w:r>
    </w:p>
    <w:p w:rsidR="00276EFE" w:rsidRPr="00337AE1" w:rsidRDefault="00276EFE" w:rsidP="004017EE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t>Vereador Autor</w:t>
      </w:r>
    </w:p>
    <w:p w:rsidR="00276EFE" w:rsidRPr="00337AE1" w:rsidRDefault="00276EFE" w:rsidP="00276EFE">
      <w:pPr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ab/>
      </w: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37AE1" w:rsidRDefault="00337AE1" w:rsidP="00276EFE">
      <w:pPr>
        <w:tabs>
          <w:tab w:val="left" w:pos="396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76EFE" w:rsidRPr="00337AE1" w:rsidRDefault="00276EFE" w:rsidP="00337AE1">
      <w:pPr>
        <w:tabs>
          <w:tab w:val="left" w:pos="3965"/>
        </w:tabs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lastRenderedPageBreak/>
        <w:t>JUSTIFICATIVA:</w:t>
      </w: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Senhor Presidente, nobres vereadores,</w:t>
      </w:r>
    </w:p>
    <w:p w:rsidR="00337AE1" w:rsidRDefault="00337AE1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 xml:space="preserve">O presente projeto visa estabelecer </w:t>
      </w:r>
      <w:r w:rsidR="00625CF5">
        <w:rPr>
          <w:rFonts w:asciiTheme="minorHAnsi" w:hAnsiTheme="minorHAnsi" w:cstheme="minorHAnsi"/>
          <w:sz w:val="24"/>
          <w:szCs w:val="24"/>
        </w:rPr>
        <w:t>a</w:t>
      </w:r>
      <w:r w:rsidRPr="00337AE1">
        <w:rPr>
          <w:rFonts w:asciiTheme="minorHAnsi" w:hAnsiTheme="minorHAnsi" w:cstheme="minorHAnsi"/>
          <w:sz w:val="24"/>
          <w:szCs w:val="24"/>
        </w:rPr>
        <w:t xml:space="preserve"> obrigatoriedade da publicação da lista de medicamentos disponíveis na farmácia municipal </w:t>
      </w:r>
      <w:r w:rsidR="00553002">
        <w:rPr>
          <w:rFonts w:asciiTheme="minorHAnsi" w:hAnsiTheme="minorHAnsi" w:cstheme="minorHAnsi"/>
          <w:sz w:val="24"/>
          <w:szCs w:val="24"/>
        </w:rPr>
        <w:t xml:space="preserve">por meio do sítio digital </w:t>
      </w:r>
      <w:r w:rsidRPr="00337AE1">
        <w:rPr>
          <w:rFonts w:asciiTheme="minorHAnsi" w:hAnsiTheme="minorHAnsi" w:cstheme="minorHAnsi"/>
          <w:sz w:val="24"/>
          <w:szCs w:val="24"/>
        </w:rPr>
        <w:t>da Prefe</w:t>
      </w:r>
      <w:r w:rsidR="00337AE1">
        <w:rPr>
          <w:rFonts w:asciiTheme="minorHAnsi" w:hAnsiTheme="minorHAnsi" w:cstheme="minorHAnsi"/>
          <w:sz w:val="24"/>
          <w:szCs w:val="24"/>
        </w:rPr>
        <w:t xml:space="preserve">itura e </w:t>
      </w:r>
      <w:r w:rsidR="00553002">
        <w:rPr>
          <w:rFonts w:asciiTheme="minorHAnsi" w:hAnsiTheme="minorHAnsi" w:cstheme="minorHAnsi"/>
          <w:sz w:val="24"/>
          <w:szCs w:val="24"/>
        </w:rPr>
        <w:t xml:space="preserve">por </w:t>
      </w:r>
      <w:r w:rsidR="00625CF5">
        <w:rPr>
          <w:rFonts w:asciiTheme="minorHAnsi" w:hAnsiTheme="minorHAnsi" w:cstheme="minorHAnsi"/>
          <w:sz w:val="24"/>
          <w:szCs w:val="24"/>
        </w:rPr>
        <w:t xml:space="preserve">meio de </w:t>
      </w:r>
      <w:r w:rsidR="00553002">
        <w:rPr>
          <w:rFonts w:asciiTheme="minorHAnsi" w:hAnsiTheme="minorHAnsi" w:cstheme="minorHAnsi"/>
          <w:sz w:val="24"/>
          <w:szCs w:val="24"/>
        </w:rPr>
        <w:t xml:space="preserve">fixação de listas </w:t>
      </w:r>
      <w:r w:rsidR="00337AE1">
        <w:rPr>
          <w:rFonts w:asciiTheme="minorHAnsi" w:hAnsiTheme="minorHAnsi" w:cstheme="minorHAnsi"/>
          <w:sz w:val="24"/>
          <w:szCs w:val="24"/>
        </w:rPr>
        <w:t xml:space="preserve">nos locais de atendimento </w:t>
      </w:r>
      <w:r w:rsidRPr="00337AE1">
        <w:rPr>
          <w:rFonts w:asciiTheme="minorHAnsi" w:hAnsiTheme="minorHAnsi" w:cstheme="minorHAnsi"/>
          <w:sz w:val="24"/>
          <w:szCs w:val="24"/>
        </w:rPr>
        <w:t>que integram a rede de atenção primária d</w:t>
      </w:r>
      <w:r w:rsidR="00553002">
        <w:rPr>
          <w:rFonts w:asciiTheme="minorHAnsi" w:hAnsiTheme="minorHAnsi" w:cstheme="minorHAnsi"/>
          <w:sz w:val="24"/>
          <w:szCs w:val="24"/>
        </w:rPr>
        <w:t>e saúde d</w:t>
      </w:r>
      <w:r w:rsidRPr="00337AE1">
        <w:rPr>
          <w:rFonts w:asciiTheme="minorHAnsi" w:hAnsiTheme="minorHAnsi" w:cstheme="minorHAnsi"/>
          <w:sz w:val="24"/>
          <w:szCs w:val="24"/>
        </w:rPr>
        <w:t xml:space="preserve">o Município. </w:t>
      </w:r>
    </w:p>
    <w:p w:rsidR="00276EFE" w:rsidRPr="00337AE1" w:rsidRDefault="004017E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Tal P</w:t>
      </w:r>
      <w:r w:rsidR="00276EFE" w:rsidRPr="00337AE1">
        <w:rPr>
          <w:rFonts w:asciiTheme="minorHAnsi" w:hAnsiTheme="minorHAnsi" w:cstheme="minorHAnsi"/>
          <w:sz w:val="24"/>
          <w:szCs w:val="24"/>
        </w:rPr>
        <w:t>rojeto se faz em função da necessidade premente de fomentar</w:t>
      </w:r>
      <w:r w:rsidR="00553002">
        <w:rPr>
          <w:rFonts w:asciiTheme="minorHAnsi" w:hAnsiTheme="minorHAnsi" w:cstheme="minorHAnsi"/>
          <w:sz w:val="24"/>
          <w:szCs w:val="24"/>
        </w:rPr>
        <w:t xml:space="preserve"> e efetivar o princípio </w:t>
      </w:r>
      <w:r w:rsidR="00276EFE" w:rsidRPr="00337AE1">
        <w:rPr>
          <w:rFonts w:asciiTheme="minorHAnsi" w:hAnsiTheme="minorHAnsi" w:cstheme="minorHAnsi"/>
          <w:sz w:val="24"/>
          <w:szCs w:val="24"/>
        </w:rPr>
        <w:t xml:space="preserve">da transparência na </w:t>
      </w:r>
      <w:r w:rsidR="00553002">
        <w:rPr>
          <w:rFonts w:asciiTheme="minorHAnsi" w:hAnsiTheme="minorHAnsi" w:cstheme="minorHAnsi"/>
          <w:sz w:val="24"/>
          <w:szCs w:val="24"/>
        </w:rPr>
        <w:t>A</w:t>
      </w:r>
      <w:r w:rsidR="00276EFE" w:rsidRPr="00337AE1">
        <w:rPr>
          <w:rFonts w:asciiTheme="minorHAnsi" w:hAnsiTheme="minorHAnsi" w:cstheme="minorHAnsi"/>
          <w:sz w:val="24"/>
          <w:szCs w:val="24"/>
        </w:rPr>
        <w:t xml:space="preserve">dministração </w:t>
      </w:r>
      <w:r w:rsidR="00553002">
        <w:rPr>
          <w:rFonts w:asciiTheme="minorHAnsi" w:hAnsiTheme="minorHAnsi" w:cstheme="minorHAnsi"/>
          <w:sz w:val="24"/>
          <w:szCs w:val="24"/>
        </w:rPr>
        <w:t>P</w:t>
      </w:r>
      <w:r w:rsidR="00276EFE" w:rsidRPr="00337AE1">
        <w:rPr>
          <w:rFonts w:asciiTheme="minorHAnsi" w:hAnsiTheme="minorHAnsi" w:cstheme="minorHAnsi"/>
          <w:sz w:val="24"/>
          <w:szCs w:val="24"/>
        </w:rPr>
        <w:t>ública</w:t>
      </w:r>
      <w:r w:rsidR="00553002">
        <w:rPr>
          <w:rFonts w:asciiTheme="minorHAnsi" w:hAnsiTheme="minorHAnsi" w:cstheme="minorHAnsi"/>
          <w:sz w:val="24"/>
          <w:szCs w:val="24"/>
        </w:rPr>
        <w:t xml:space="preserve"> Municipal, possibilitando que a população saiba quais são os medicamentos disponibilizados pela Secretaria de Saúde.</w:t>
      </w:r>
    </w:p>
    <w:p w:rsidR="00276EFE" w:rsidRPr="00337AE1" w:rsidRDefault="004017E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</w:t>
      </w:r>
      <w:r w:rsidR="00276EFE" w:rsidRPr="00337AE1">
        <w:rPr>
          <w:rFonts w:asciiTheme="minorHAnsi" w:hAnsiTheme="minorHAnsi" w:cstheme="minorHAnsi"/>
          <w:sz w:val="24"/>
          <w:szCs w:val="24"/>
        </w:rPr>
        <w:t xml:space="preserve">onstituição Federal estabelece, no art. 196, que </w:t>
      </w:r>
      <w:r w:rsidR="00276EFE" w:rsidRPr="00337AE1">
        <w:rPr>
          <w:rFonts w:asciiTheme="minorHAnsi" w:hAnsiTheme="minorHAnsi" w:cstheme="minorHAnsi"/>
          <w:i/>
          <w:sz w:val="24"/>
          <w:szCs w:val="24"/>
        </w:rPr>
        <w:t>“a saúde é direito de todos e dever do Estado, garantido mediante políticas sociais e econômicas que visem à redução do risco de doença e de outros agravos e ao acesso universal e igualitário às ações e serviços para sua promoção, proteção e recuperação”.</w:t>
      </w:r>
    </w:p>
    <w:p w:rsidR="00276EFE" w:rsidRPr="00337AE1" w:rsidRDefault="00276EF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>Logo, a publicação da lista dos medicamentos disponíveis na farmácia básica do Município, visa</w:t>
      </w:r>
      <w:r w:rsidR="00553002">
        <w:rPr>
          <w:rFonts w:asciiTheme="minorHAnsi" w:hAnsiTheme="minorHAnsi" w:cstheme="minorHAnsi"/>
          <w:sz w:val="24"/>
          <w:szCs w:val="24"/>
        </w:rPr>
        <w:t>,</w:t>
      </w:r>
      <w:r w:rsidRPr="00337AE1">
        <w:rPr>
          <w:rFonts w:asciiTheme="minorHAnsi" w:hAnsiTheme="minorHAnsi" w:cstheme="minorHAnsi"/>
          <w:sz w:val="24"/>
          <w:szCs w:val="24"/>
        </w:rPr>
        <w:t xml:space="preserve"> sobretudo</w:t>
      </w:r>
      <w:r w:rsidR="00553002">
        <w:rPr>
          <w:rFonts w:asciiTheme="minorHAnsi" w:hAnsiTheme="minorHAnsi" w:cstheme="minorHAnsi"/>
          <w:sz w:val="24"/>
          <w:szCs w:val="24"/>
        </w:rPr>
        <w:t>,</w:t>
      </w:r>
      <w:r w:rsidRPr="00337AE1">
        <w:rPr>
          <w:rFonts w:asciiTheme="minorHAnsi" w:hAnsiTheme="minorHAnsi" w:cstheme="minorHAnsi"/>
          <w:sz w:val="24"/>
          <w:szCs w:val="24"/>
        </w:rPr>
        <w:t xml:space="preserve"> proporcionar uma maior qualidade </w:t>
      </w:r>
      <w:r w:rsidR="00553002">
        <w:rPr>
          <w:rFonts w:asciiTheme="minorHAnsi" w:hAnsiTheme="minorHAnsi" w:cstheme="minorHAnsi"/>
          <w:sz w:val="24"/>
          <w:szCs w:val="24"/>
        </w:rPr>
        <w:t>a</w:t>
      </w:r>
      <w:r w:rsidRPr="00337AE1">
        <w:rPr>
          <w:rFonts w:asciiTheme="minorHAnsi" w:hAnsiTheme="minorHAnsi" w:cstheme="minorHAnsi"/>
          <w:sz w:val="24"/>
          <w:szCs w:val="24"/>
        </w:rPr>
        <w:t xml:space="preserve">os serviços oferecidos </w:t>
      </w:r>
      <w:r w:rsidR="007F26AC">
        <w:rPr>
          <w:rFonts w:asciiTheme="minorHAnsi" w:hAnsiTheme="minorHAnsi" w:cstheme="minorHAnsi"/>
          <w:sz w:val="24"/>
          <w:szCs w:val="24"/>
        </w:rPr>
        <w:t>a</w:t>
      </w:r>
      <w:r w:rsidRPr="00337AE1">
        <w:rPr>
          <w:rFonts w:asciiTheme="minorHAnsi" w:hAnsiTheme="minorHAnsi" w:cstheme="minorHAnsi"/>
          <w:sz w:val="24"/>
          <w:szCs w:val="24"/>
        </w:rPr>
        <w:t>os usuários do sistema público de saúde</w:t>
      </w:r>
      <w:r w:rsidR="007F26AC">
        <w:rPr>
          <w:rFonts w:asciiTheme="minorHAnsi" w:hAnsiTheme="minorHAnsi" w:cstheme="minorHAnsi"/>
          <w:sz w:val="24"/>
          <w:szCs w:val="24"/>
        </w:rPr>
        <w:t>, assegurando</w:t>
      </w:r>
      <w:r w:rsidR="00625CF5">
        <w:rPr>
          <w:rFonts w:asciiTheme="minorHAnsi" w:hAnsiTheme="minorHAnsi" w:cstheme="minorHAnsi"/>
          <w:sz w:val="24"/>
          <w:szCs w:val="24"/>
        </w:rPr>
        <w:t>-lhes</w:t>
      </w:r>
      <w:r w:rsidR="007F26AC">
        <w:rPr>
          <w:rFonts w:asciiTheme="minorHAnsi" w:hAnsiTheme="minorHAnsi" w:cstheme="minorHAnsi"/>
          <w:sz w:val="24"/>
          <w:szCs w:val="24"/>
        </w:rPr>
        <w:t xml:space="preserve"> o acesso </w:t>
      </w:r>
      <w:r w:rsidR="00625CF5">
        <w:rPr>
          <w:rFonts w:asciiTheme="minorHAnsi" w:hAnsiTheme="minorHAnsi" w:cstheme="minorHAnsi"/>
          <w:sz w:val="24"/>
          <w:szCs w:val="24"/>
        </w:rPr>
        <w:t>à</w:t>
      </w:r>
      <w:r w:rsidR="007F26AC">
        <w:rPr>
          <w:rFonts w:asciiTheme="minorHAnsi" w:hAnsiTheme="minorHAnsi" w:cstheme="minorHAnsi"/>
          <w:sz w:val="24"/>
          <w:szCs w:val="24"/>
        </w:rPr>
        <w:t xml:space="preserve"> informação.</w:t>
      </w:r>
    </w:p>
    <w:p w:rsidR="00276EFE" w:rsidRPr="00337AE1" w:rsidRDefault="00276EF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337AE1">
        <w:rPr>
          <w:rFonts w:asciiTheme="minorHAnsi" w:hAnsiTheme="minorHAnsi" w:cstheme="minorHAnsi"/>
          <w:sz w:val="24"/>
          <w:szCs w:val="24"/>
        </w:rPr>
        <w:t>Outrossim</w:t>
      </w:r>
      <w:proofErr w:type="gramEnd"/>
      <w:r w:rsidRPr="00337AE1">
        <w:rPr>
          <w:rFonts w:asciiTheme="minorHAnsi" w:hAnsiTheme="minorHAnsi" w:cstheme="minorHAnsi"/>
          <w:sz w:val="24"/>
          <w:szCs w:val="24"/>
        </w:rPr>
        <w:t>, a publicação na internet fará com que os cidadãos possam verificar e fiscalizar a disponibilidade da farmácia municipal.</w:t>
      </w:r>
    </w:p>
    <w:p w:rsidR="00276EFE" w:rsidRPr="00337AE1" w:rsidRDefault="00276EF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t xml:space="preserve">Insta esclarecer que, a matéria em epigrafe, não tem o escopo de coibir a distribuição gratuita dos medicamentos básicos e essenciais, mas garantir o acesso universal e igualitário da assistência farmacêutica, conforme estabelece o Decreto nº 7.508, de 28 de junho de 2011, do Ministério da Saúde. </w:t>
      </w:r>
    </w:p>
    <w:p w:rsidR="00276EFE" w:rsidRPr="00337AE1" w:rsidRDefault="00276EFE" w:rsidP="00337AE1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337AE1">
        <w:rPr>
          <w:rFonts w:asciiTheme="minorHAnsi" w:hAnsiTheme="minorHAnsi" w:cstheme="minorHAnsi"/>
          <w:sz w:val="24"/>
          <w:szCs w:val="24"/>
        </w:rPr>
        <w:lastRenderedPageBreak/>
        <w:t>Pelos motivos sustentados, peço o apoio dos pares na análise e aprovação do projeto exposto.</w:t>
      </w: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76EFE" w:rsidRPr="00337AE1" w:rsidRDefault="00276EFE" w:rsidP="00276EFE">
      <w:pPr>
        <w:ind w:firstLine="70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t>Willian Eduardo Pereira</w:t>
      </w:r>
    </w:p>
    <w:p w:rsidR="00276EFE" w:rsidRPr="00337AE1" w:rsidRDefault="00276EFE" w:rsidP="00276EFE">
      <w:pPr>
        <w:ind w:firstLine="70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7AE1">
        <w:rPr>
          <w:rFonts w:asciiTheme="minorHAnsi" w:hAnsiTheme="minorHAnsi" w:cstheme="minorHAnsi"/>
          <w:b/>
          <w:sz w:val="24"/>
          <w:szCs w:val="24"/>
        </w:rPr>
        <w:t>Vereador Autor</w:t>
      </w:r>
    </w:p>
    <w:p w:rsidR="00344B12" w:rsidRPr="00337AE1" w:rsidRDefault="00344B12" w:rsidP="00276EFE">
      <w:pPr>
        <w:rPr>
          <w:rFonts w:asciiTheme="minorHAnsi" w:hAnsiTheme="minorHAnsi" w:cstheme="minorHAnsi"/>
          <w:sz w:val="24"/>
          <w:szCs w:val="24"/>
        </w:rPr>
      </w:pPr>
    </w:p>
    <w:sectPr w:rsidR="00344B12" w:rsidRPr="00337AE1" w:rsidSect="003F4EE3">
      <w:headerReference w:type="default" r:id="rId9"/>
      <w:footerReference w:type="default" r:id="rId10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24" w:rsidRDefault="00BA4624">
      <w:r>
        <w:separator/>
      </w:r>
    </w:p>
  </w:endnote>
  <w:endnote w:type="continuationSeparator" w:id="0">
    <w:p w:rsidR="00BA4624" w:rsidRDefault="00BA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ED" w:rsidRDefault="00E24AED">
    <w:pPr>
      <w:pStyle w:val="Cabealho"/>
      <w:pBdr>
        <w:top w:val="single" w:sz="12" w:space="1" w:color="auto"/>
      </w:pBdr>
      <w:jc w:val="center"/>
      <w:rPr>
        <w:rFonts w:ascii="Arial" w:hAnsi="Arial"/>
        <w:color w:val="800000"/>
        <w:sz w:val="16"/>
        <w:szCs w:val="16"/>
      </w:rPr>
    </w:pPr>
    <w:r>
      <w:rPr>
        <w:rFonts w:ascii="Arial" w:hAnsi="Arial"/>
        <w:color w:val="800000"/>
        <w:sz w:val="16"/>
        <w:szCs w:val="16"/>
      </w:rPr>
      <w:t xml:space="preserve">AVENIDA PREFEITO GABRIEL ROSA, 225 – CENTRO - CEP 37.542.000 – ESTIVA - MG – FONE/FAX – (35) </w:t>
    </w:r>
    <w:proofErr w:type="gramStart"/>
    <w:r>
      <w:rPr>
        <w:rFonts w:ascii="Arial" w:hAnsi="Arial"/>
        <w:color w:val="800000"/>
        <w:sz w:val="16"/>
        <w:szCs w:val="16"/>
      </w:rPr>
      <w:t>3462.1156</w:t>
    </w:r>
    <w:proofErr w:type="gramEnd"/>
    <w:r>
      <w:rPr>
        <w:rFonts w:ascii="Arial" w:hAnsi="Arial"/>
        <w:color w:val="800000"/>
        <w:sz w:val="16"/>
        <w:szCs w:val="16"/>
      </w:rPr>
      <w:t xml:space="preserve">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24" w:rsidRDefault="00BA4624">
      <w:r>
        <w:separator/>
      </w:r>
    </w:p>
  </w:footnote>
  <w:footnote w:type="continuationSeparator" w:id="0">
    <w:p w:rsidR="00BA4624" w:rsidRDefault="00BA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AED" w:rsidRDefault="00E24AED"/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230"/>
    </w:tblGrid>
    <w:tr w:rsidR="00E24AED" w:rsidTr="00E24AED">
      <w:trPr>
        <w:trHeight w:val="1751"/>
      </w:trPr>
      <w:tc>
        <w:tcPr>
          <w:tcW w:w="2905" w:type="dxa"/>
        </w:tcPr>
        <w:p w:rsidR="00E24AED" w:rsidRDefault="00276EFE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rFonts w:ascii="Old English" w:hAnsi="Old English"/>
              <w:noProof/>
              <w:color w:val="000080"/>
              <w:sz w:val="5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179070</wp:posOffset>
                </wp:positionV>
                <wp:extent cx="573405" cy="687070"/>
                <wp:effectExtent l="19050" t="0" r="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0" w:type="dxa"/>
        </w:tcPr>
        <w:p w:rsidR="00E24AED" w:rsidRDefault="00E24AED" w:rsidP="00E24AED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E24AED" w:rsidRPr="000749EA" w:rsidRDefault="00E24AED" w:rsidP="00E24AED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Calibri" w:hAnsi="Calibri"/>
              <w:b/>
              <w:color w:val="000000"/>
              <w:sz w:val="48"/>
              <w:szCs w:val="48"/>
            </w:rPr>
          </w:pPr>
          <w:r>
            <w:rPr>
              <w:rFonts w:ascii="Calibri" w:hAnsi="Calibri"/>
              <w:b/>
              <w:color w:val="000000"/>
              <w:sz w:val="48"/>
              <w:szCs w:val="48"/>
            </w:rPr>
            <w:t xml:space="preserve">Câmara Municipal </w:t>
          </w:r>
          <w:r w:rsidRPr="000749EA">
            <w:rPr>
              <w:rFonts w:ascii="Calibri" w:hAnsi="Calibri"/>
              <w:b/>
              <w:color w:val="000000"/>
              <w:sz w:val="48"/>
              <w:szCs w:val="48"/>
            </w:rPr>
            <w:t>de Estiva - MG</w:t>
          </w:r>
        </w:p>
        <w:p w:rsidR="00E24AED" w:rsidRDefault="00E24AED" w:rsidP="00E24AED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52"/>
            </w:rPr>
          </w:pPr>
        </w:p>
        <w:p w:rsidR="00E24AED" w:rsidRPr="000749EA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  <w:r w:rsidRPr="000749EA">
            <w:rPr>
              <w:rFonts w:ascii="Allegro" w:hAnsi="Allegro"/>
              <w:i/>
              <w:color w:val="000000"/>
              <w:sz w:val="28"/>
              <w:szCs w:val="28"/>
            </w:rPr>
            <w:t xml:space="preserve">“Ver. Olegário de </w:t>
          </w:r>
          <w:proofErr w:type="gramStart"/>
          <w:r w:rsidRPr="000749EA">
            <w:rPr>
              <w:rFonts w:ascii="Allegro" w:hAnsi="Allegro"/>
              <w:i/>
              <w:color w:val="000000"/>
              <w:sz w:val="28"/>
              <w:szCs w:val="28"/>
            </w:rPr>
            <w:t>Moura Leite”</w:t>
          </w:r>
          <w:proofErr w:type="gramEnd"/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08"/>
    <w:rsid w:val="000060C3"/>
    <w:rsid w:val="00014C95"/>
    <w:rsid w:val="00021A61"/>
    <w:rsid w:val="00027BE2"/>
    <w:rsid w:val="00042807"/>
    <w:rsid w:val="000439E2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101C95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705A2"/>
    <w:rsid w:val="0017594E"/>
    <w:rsid w:val="0018104B"/>
    <w:rsid w:val="0019506E"/>
    <w:rsid w:val="001B2FA8"/>
    <w:rsid w:val="001B368A"/>
    <w:rsid w:val="001B4B98"/>
    <w:rsid w:val="001D69AD"/>
    <w:rsid w:val="001E1327"/>
    <w:rsid w:val="001F041B"/>
    <w:rsid w:val="001F08EF"/>
    <w:rsid w:val="001F24DE"/>
    <w:rsid w:val="002038CF"/>
    <w:rsid w:val="00206337"/>
    <w:rsid w:val="00221016"/>
    <w:rsid w:val="00226632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76EFE"/>
    <w:rsid w:val="002825D9"/>
    <w:rsid w:val="002871CB"/>
    <w:rsid w:val="00287E79"/>
    <w:rsid w:val="00293DE7"/>
    <w:rsid w:val="00293E25"/>
    <w:rsid w:val="002A2761"/>
    <w:rsid w:val="002B3379"/>
    <w:rsid w:val="002B3E97"/>
    <w:rsid w:val="002D32B1"/>
    <w:rsid w:val="002D38C5"/>
    <w:rsid w:val="002D535C"/>
    <w:rsid w:val="002E5A37"/>
    <w:rsid w:val="003005CB"/>
    <w:rsid w:val="0030351F"/>
    <w:rsid w:val="00303B86"/>
    <w:rsid w:val="00307B76"/>
    <w:rsid w:val="00322F05"/>
    <w:rsid w:val="00327F9B"/>
    <w:rsid w:val="00330908"/>
    <w:rsid w:val="00331226"/>
    <w:rsid w:val="00337070"/>
    <w:rsid w:val="00337AE1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87D20"/>
    <w:rsid w:val="003A3211"/>
    <w:rsid w:val="003A44EC"/>
    <w:rsid w:val="003A639D"/>
    <w:rsid w:val="003A71F2"/>
    <w:rsid w:val="003B6CF5"/>
    <w:rsid w:val="003C1BCD"/>
    <w:rsid w:val="003C6406"/>
    <w:rsid w:val="003D1A06"/>
    <w:rsid w:val="003E5F1E"/>
    <w:rsid w:val="003F3541"/>
    <w:rsid w:val="003F444B"/>
    <w:rsid w:val="003F4EE3"/>
    <w:rsid w:val="004017EE"/>
    <w:rsid w:val="00417D1F"/>
    <w:rsid w:val="00425189"/>
    <w:rsid w:val="0042670B"/>
    <w:rsid w:val="004465B0"/>
    <w:rsid w:val="00446EE9"/>
    <w:rsid w:val="00454019"/>
    <w:rsid w:val="00454EF6"/>
    <w:rsid w:val="00472352"/>
    <w:rsid w:val="00476E60"/>
    <w:rsid w:val="00481186"/>
    <w:rsid w:val="00485F0E"/>
    <w:rsid w:val="0049439C"/>
    <w:rsid w:val="0049458C"/>
    <w:rsid w:val="004A6CA0"/>
    <w:rsid w:val="004A765B"/>
    <w:rsid w:val="004B15A9"/>
    <w:rsid w:val="004B2A2A"/>
    <w:rsid w:val="004B5986"/>
    <w:rsid w:val="004C69F3"/>
    <w:rsid w:val="004D36E7"/>
    <w:rsid w:val="004D72F9"/>
    <w:rsid w:val="004F2C46"/>
    <w:rsid w:val="00507140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002"/>
    <w:rsid w:val="00553C36"/>
    <w:rsid w:val="00577250"/>
    <w:rsid w:val="005852CC"/>
    <w:rsid w:val="0059030A"/>
    <w:rsid w:val="00592D48"/>
    <w:rsid w:val="00595724"/>
    <w:rsid w:val="005B0BB4"/>
    <w:rsid w:val="005B1AAF"/>
    <w:rsid w:val="005C1451"/>
    <w:rsid w:val="005C31F3"/>
    <w:rsid w:val="005C51B6"/>
    <w:rsid w:val="005D117F"/>
    <w:rsid w:val="005D4A18"/>
    <w:rsid w:val="005E1173"/>
    <w:rsid w:val="005E2820"/>
    <w:rsid w:val="005E32AE"/>
    <w:rsid w:val="005F28D6"/>
    <w:rsid w:val="005F3370"/>
    <w:rsid w:val="005F50CF"/>
    <w:rsid w:val="005F6113"/>
    <w:rsid w:val="005F7180"/>
    <w:rsid w:val="00603594"/>
    <w:rsid w:val="00606010"/>
    <w:rsid w:val="00614396"/>
    <w:rsid w:val="006259F5"/>
    <w:rsid w:val="00625CF5"/>
    <w:rsid w:val="00641FE9"/>
    <w:rsid w:val="00650D8D"/>
    <w:rsid w:val="00652D4F"/>
    <w:rsid w:val="00667A3B"/>
    <w:rsid w:val="00670713"/>
    <w:rsid w:val="00680111"/>
    <w:rsid w:val="00681ED9"/>
    <w:rsid w:val="006B7682"/>
    <w:rsid w:val="006C0E3C"/>
    <w:rsid w:val="006D1349"/>
    <w:rsid w:val="006D1745"/>
    <w:rsid w:val="006D2687"/>
    <w:rsid w:val="006D4E26"/>
    <w:rsid w:val="006E4948"/>
    <w:rsid w:val="006F0101"/>
    <w:rsid w:val="006F0475"/>
    <w:rsid w:val="006F06AC"/>
    <w:rsid w:val="006F0FD2"/>
    <w:rsid w:val="00704A69"/>
    <w:rsid w:val="00711303"/>
    <w:rsid w:val="00712443"/>
    <w:rsid w:val="00725B67"/>
    <w:rsid w:val="007312BE"/>
    <w:rsid w:val="00734632"/>
    <w:rsid w:val="007357AA"/>
    <w:rsid w:val="00744929"/>
    <w:rsid w:val="00754F64"/>
    <w:rsid w:val="00757C28"/>
    <w:rsid w:val="00757EC4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677C"/>
    <w:rsid w:val="007D78D2"/>
    <w:rsid w:val="007E4C7D"/>
    <w:rsid w:val="007F00E3"/>
    <w:rsid w:val="007F26AC"/>
    <w:rsid w:val="00800EF1"/>
    <w:rsid w:val="008019C0"/>
    <w:rsid w:val="00801BF6"/>
    <w:rsid w:val="008031F1"/>
    <w:rsid w:val="0080710B"/>
    <w:rsid w:val="008207D2"/>
    <w:rsid w:val="00822B8A"/>
    <w:rsid w:val="00824599"/>
    <w:rsid w:val="008251AC"/>
    <w:rsid w:val="0083773D"/>
    <w:rsid w:val="00841EEA"/>
    <w:rsid w:val="008516DF"/>
    <w:rsid w:val="008628D1"/>
    <w:rsid w:val="008676E0"/>
    <w:rsid w:val="0087436B"/>
    <w:rsid w:val="0087543C"/>
    <w:rsid w:val="00876749"/>
    <w:rsid w:val="00881A3C"/>
    <w:rsid w:val="0088347E"/>
    <w:rsid w:val="00884B32"/>
    <w:rsid w:val="008866A9"/>
    <w:rsid w:val="00886D47"/>
    <w:rsid w:val="008A0687"/>
    <w:rsid w:val="008A4A04"/>
    <w:rsid w:val="008A6D69"/>
    <w:rsid w:val="008B4777"/>
    <w:rsid w:val="008C2BEE"/>
    <w:rsid w:val="008D1AAA"/>
    <w:rsid w:val="008D6F68"/>
    <w:rsid w:val="008D6FC0"/>
    <w:rsid w:val="008E599F"/>
    <w:rsid w:val="008E6995"/>
    <w:rsid w:val="008F412A"/>
    <w:rsid w:val="009029EB"/>
    <w:rsid w:val="00905D64"/>
    <w:rsid w:val="009079F0"/>
    <w:rsid w:val="00914504"/>
    <w:rsid w:val="009164D0"/>
    <w:rsid w:val="00917E49"/>
    <w:rsid w:val="00927DCF"/>
    <w:rsid w:val="009403E3"/>
    <w:rsid w:val="00945898"/>
    <w:rsid w:val="00946B63"/>
    <w:rsid w:val="00951F50"/>
    <w:rsid w:val="00953731"/>
    <w:rsid w:val="009624C0"/>
    <w:rsid w:val="009625F7"/>
    <w:rsid w:val="009716B2"/>
    <w:rsid w:val="00977CF5"/>
    <w:rsid w:val="00983574"/>
    <w:rsid w:val="00993305"/>
    <w:rsid w:val="00994E49"/>
    <w:rsid w:val="00994F0F"/>
    <w:rsid w:val="00994FD1"/>
    <w:rsid w:val="009C263E"/>
    <w:rsid w:val="009C7FCF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44BCE"/>
    <w:rsid w:val="00A5297A"/>
    <w:rsid w:val="00A54ECF"/>
    <w:rsid w:val="00A56947"/>
    <w:rsid w:val="00A56B38"/>
    <w:rsid w:val="00A60286"/>
    <w:rsid w:val="00A60E39"/>
    <w:rsid w:val="00A656C9"/>
    <w:rsid w:val="00A76DF8"/>
    <w:rsid w:val="00A830FF"/>
    <w:rsid w:val="00A91F32"/>
    <w:rsid w:val="00A92B17"/>
    <w:rsid w:val="00A9588F"/>
    <w:rsid w:val="00A96434"/>
    <w:rsid w:val="00A97979"/>
    <w:rsid w:val="00AA2AF7"/>
    <w:rsid w:val="00AA5AAF"/>
    <w:rsid w:val="00AB2B23"/>
    <w:rsid w:val="00AB6DB1"/>
    <w:rsid w:val="00AC0124"/>
    <w:rsid w:val="00AC69F5"/>
    <w:rsid w:val="00AD122B"/>
    <w:rsid w:val="00AD2241"/>
    <w:rsid w:val="00AD3EE8"/>
    <w:rsid w:val="00AF24AE"/>
    <w:rsid w:val="00AF49DE"/>
    <w:rsid w:val="00AF62FE"/>
    <w:rsid w:val="00B077E7"/>
    <w:rsid w:val="00B078EF"/>
    <w:rsid w:val="00B11916"/>
    <w:rsid w:val="00B21E7F"/>
    <w:rsid w:val="00B324C5"/>
    <w:rsid w:val="00B3376C"/>
    <w:rsid w:val="00B33F96"/>
    <w:rsid w:val="00B35037"/>
    <w:rsid w:val="00B35241"/>
    <w:rsid w:val="00B36424"/>
    <w:rsid w:val="00B6166B"/>
    <w:rsid w:val="00B631B6"/>
    <w:rsid w:val="00B813CC"/>
    <w:rsid w:val="00B85365"/>
    <w:rsid w:val="00B92E76"/>
    <w:rsid w:val="00B949F0"/>
    <w:rsid w:val="00B9791D"/>
    <w:rsid w:val="00BA2499"/>
    <w:rsid w:val="00BA4624"/>
    <w:rsid w:val="00BA4F3F"/>
    <w:rsid w:val="00BA5C64"/>
    <w:rsid w:val="00BB52F0"/>
    <w:rsid w:val="00BB7C4D"/>
    <w:rsid w:val="00BC11B4"/>
    <w:rsid w:val="00BD1731"/>
    <w:rsid w:val="00BF4DE4"/>
    <w:rsid w:val="00BF6D33"/>
    <w:rsid w:val="00C025DA"/>
    <w:rsid w:val="00C150FE"/>
    <w:rsid w:val="00C164B3"/>
    <w:rsid w:val="00C218F1"/>
    <w:rsid w:val="00C309B8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60D5"/>
    <w:rsid w:val="00D110AC"/>
    <w:rsid w:val="00D13A13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75951"/>
    <w:rsid w:val="00D85250"/>
    <w:rsid w:val="00D952A4"/>
    <w:rsid w:val="00DA0D68"/>
    <w:rsid w:val="00DA3104"/>
    <w:rsid w:val="00DB48C1"/>
    <w:rsid w:val="00DC2B81"/>
    <w:rsid w:val="00DD594B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A1109"/>
    <w:rsid w:val="00EA4B51"/>
    <w:rsid w:val="00EA6737"/>
    <w:rsid w:val="00EC5FE1"/>
    <w:rsid w:val="00EC6C22"/>
    <w:rsid w:val="00EF1B6D"/>
    <w:rsid w:val="00EF5B83"/>
    <w:rsid w:val="00F0043C"/>
    <w:rsid w:val="00F01066"/>
    <w:rsid w:val="00F121B6"/>
    <w:rsid w:val="00F15B35"/>
    <w:rsid w:val="00F20BA9"/>
    <w:rsid w:val="00F31CC5"/>
    <w:rsid w:val="00F328A9"/>
    <w:rsid w:val="00F33752"/>
    <w:rsid w:val="00F34F3A"/>
    <w:rsid w:val="00F36A0C"/>
    <w:rsid w:val="00F51BB5"/>
    <w:rsid w:val="00F5327A"/>
    <w:rsid w:val="00F57A92"/>
    <w:rsid w:val="00F67A97"/>
    <w:rsid w:val="00F80833"/>
    <w:rsid w:val="00F81435"/>
    <w:rsid w:val="00F84354"/>
    <w:rsid w:val="00F843B3"/>
    <w:rsid w:val="00FA77A7"/>
    <w:rsid w:val="00FB2461"/>
    <w:rsid w:val="00FB4AA3"/>
    <w:rsid w:val="00FB4DB3"/>
    <w:rsid w:val="00FD3D12"/>
    <w:rsid w:val="00FD4855"/>
    <w:rsid w:val="00FD7FE4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rsid w:val="00BB7C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B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rsid w:val="00BB7C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B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54C2-D5D1-4F72-B577-CF9B590B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3159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Usuario</cp:lastModifiedBy>
  <cp:revision>3</cp:revision>
  <cp:lastPrinted>2015-02-09T20:03:00Z</cp:lastPrinted>
  <dcterms:created xsi:type="dcterms:W3CDTF">2015-02-09T19:37:00Z</dcterms:created>
  <dcterms:modified xsi:type="dcterms:W3CDTF">2015-02-09T20:03:00Z</dcterms:modified>
</cp:coreProperties>
</file>