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995" w:rsidRDefault="00100995"/>
    <w:p w:rsidR="00100995" w:rsidRPr="00100995" w:rsidRDefault="00100995" w:rsidP="00100995"/>
    <w:tbl>
      <w:tblPr>
        <w:tblpPr w:leftFromText="141" w:rightFromText="141" w:vertAnchor="page" w:horzAnchor="margin" w:tblpY="1126"/>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6849"/>
      </w:tblGrid>
      <w:tr w:rsidR="00100995" w:rsidTr="0005116B">
        <w:trPr>
          <w:trHeight w:val="1605"/>
        </w:trPr>
        <w:tc>
          <w:tcPr>
            <w:tcW w:w="2050" w:type="dxa"/>
          </w:tcPr>
          <w:p w:rsidR="00100995" w:rsidRDefault="00100995" w:rsidP="0005116B">
            <w:pPr>
              <w:pStyle w:val="Cabealho"/>
              <w:jc w:val="center"/>
              <w:rPr>
                <w:rFonts w:ascii="Old English" w:hAnsi="Old English"/>
                <w:color w:val="000080"/>
                <w:sz w:val="52"/>
              </w:rPr>
            </w:pPr>
            <w:r>
              <w:rPr>
                <w:rFonts w:ascii="Old English" w:hAnsi="Old English"/>
                <w:noProof/>
                <w:color w:val="000080"/>
                <w:sz w:val="52"/>
              </w:rPr>
              <w:drawing>
                <wp:anchor distT="0" distB="0" distL="114300" distR="114300" simplePos="0" relativeHeight="251659264" behindDoc="1" locked="0" layoutInCell="1" allowOverlap="1">
                  <wp:simplePos x="0" y="0"/>
                  <wp:positionH relativeFrom="column">
                    <wp:posOffset>139065</wp:posOffset>
                  </wp:positionH>
                  <wp:positionV relativeFrom="paragraph">
                    <wp:posOffset>136525</wp:posOffset>
                  </wp:positionV>
                  <wp:extent cx="809625" cy="91440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09625" cy="914400"/>
                          </a:xfrm>
                          <a:prstGeom prst="rect">
                            <a:avLst/>
                          </a:prstGeom>
                          <a:noFill/>
                          <a:ln w="9525">
                            <a:noFill/>
                            <a:miter lim="800000"/>
                            <a:headEnd/>
                            <a:tailEnd/>
                          </a:ln>
                        </pic:spPr>
                      </pic:pic>
                    </a:graphicData>
                  </a:graphic>
                </wp:anchor>
              </w:drawing>
            </w:r>
          </w:p>
          <w:p w:rsidR="00100995" w:rsidRDefault="00100995" w:rsidP="0005116B"/>
          <w:p w:rsidR="00100995" w:rsidRPr="003349A1" w:rsidRDefault="00100995" w:rsidP="0005116B">
            <w:pPr>
              <w:jc w:val="center"/>
            </w:pPr>
          </w:p>
        </w:tc>
        <w:tc>
          <w:tcPr>
            <w:tcW w:w="6849" w:type="dxa"/>
          </w:tcPr>
          <w:p w:rsidR="00100995" w:rsidRDefault="00100995" w:rsidP="0005116B">
            <w:pPr>
              <w:pStyle w:val="Cabealho"/>
              <w:pBdr>
                <w:top w:val="single" w:sz="4" w:space="1" w:color="auto"/>
                <w:bottom w:val="single" w:sz="4" w:space="1" w:color="auto"/>
              </w:pBdr>
              <w:jc w:val="center"/>
              <w:rPr>
                <w:rFonts w:ascii="Old English" w:hAnsi="Old English"/>
                <w:color w:val="000000"/>
                <w:sz w:val="16"/>
              </w:rPr>
            </w:pPr>
          </w:p>
          <w:p w:rsidR="00100995" w:rsidRDefault="00100995" w:rsidP="0005116B">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D9063A" w:rsidRPr="000C7C85" w:rsidRDefault="00D9063A" w:rsidP="00D9063A">
            <w:pPr>
              <w:pStyle w:val="Cabealho"/>
              <w:pBdr>
                <w:top w:val="single" w:sz="4" w:space="1" w:color="auto"/>
                <w:bottom w:val="single" w:sz="4" w:space="1" w:color="auto"/>
              </w:pBdr>
              <w:jc w:val="center"/>
              <w:rPr>
                <w:rFonts w:ascii="Monotype Corsiva" w:hAnsi="Monotype Corsiva"/>
                <w:b/>
                <w:color w:val="000000"/>
                <w:sz w:val="48"/>
                <w:szCs w:val="48"/>
              </w:rPr>
            </w:pPr>
            <w:r>
              <w:rPr>
                <w:rFonts w:ascii="Monotype Corsiva" w:hAnsi="Monotype Corsiva"/>
                <w:b/>
                <w:color w:val="000000"/>
                <w:sz w:val="48"/>
                <w:szCs w:val="48"/>
              </w:rPr>
              <w:t>“Ver. Olegário de Moura Leite”</w:t>
            </w:r>
          </w:p>
          <w:p w:rsidR="00100995" w:rsidRPr="003349A1" w:rsidRDefault="00100995" w:rsidP="0005116B">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100995" w:rsidRPr="000E71B7" w:rsidRDefault="00ED101C" w:rsidP="0005116B">
            <w:pPr>
              <w:tabs>
                <w:tab w:val="left" w:pos="4340"/>
              </w:tabs>
              <w:jc w:val="center"/>
            </w:pPr>
            <w:hyperlink r:id="rId7" w:history="1">
              <w:r w:rsidR="00100995" w:rsidRPr="003349A1">
                <w:rPr>
                  <w:rStyle w:val="Hyperlink"/>
                  <w:rFonts w:ascii="Arial" w:hAnsi="Arial" w:cs="Arial"/>
                  <w:b/>
                  <w:i/>
                  <w:color w:val="000000"/>
                </w:rPr>
                <w:t>camaramunicipal@estivanet.com.br</w:t>
              </w:r>
            </w:hyperlink>
          </w:p>
        </w:tc>
      </w:tr>
    </w:tbl>
    <w:p w:rsidR="00100995" w:rsidRDefault="00100995" w:rsidP="00100995"/>
    <w:p w:rsidR="00100995" w:rsidRDefault="00100995" w:rsidP="00100995"/>
    <w:p w:rsidR="00100995" w:rsidRPr="00100995" w:rsidRDefault="00100995" w:rsidP="00100995">
      <w:pPr>
        <w:rPr>
          <w:rFonts w:ascii="Arial" w:hAnsi="Arial" w:cs="Arial"/>
          <w:b/>
        </w:rPr>
      </w:pPr>
      <w:r w:rsidRPr="00100995">
        <w:rPr>
          <w:rFonts w:ascii="Arial" w:hAnsi="Arial" w:cs="Arial"/>
          <w:b/>
        </w:rPr>
        <w:t>PROJETO DE LEI N.</w:t>
      </w:r>
      <w:r w:rsidR="000C561C">
        <w:rPr>
          <w:rFonts w:ascii="Arial" w:hAnsi="Arial" w:cs="Arial"/>
          <w:b/>
        </w:rPr>
        <w:t>07/2015</w:t>
      </w:r>
    </w:p>
    <w:p w:rsidR="00100995" w:rsidRPr="00100995" w:rsidRDefault="00100995" w:rsidP="00100995">
      <w:pPr>
        <w:rPr>
          <w:rFonts w:ascii="Arial" w:hAnsi="Arial" w:cs="Arial"/>
        </w:rPr>
      </w:pPr>
    </w:p>
    <w:p w:rsidR="00100995" w:rsidRDefault="00100995" w:rsidP="009E5CC1">
      <w:pPr>
        <w:spacing w:before="100" w:beforeAutospacing="1" w:after="100" w:afterAutospacing="1"/>
        <w:jc w:val="right"/>
        <w:rPr>
          <w:rFonts w:ascii="Arial" w:hAnsi="Arial" w:cs="Arial"/>
        </w:rPr>
      </w:pPr>
      <w:r w:rsidRPr="00A23285">
        <w:rPr>
          <w:rFonts w:ascii="Arial" w:hAnsi="Arial" w:cs="Arial"/>
          <w:b/>
        </w:rPr>
        <w:t>Cria o Programa "Adote uma Árvore" na cidade de Estiva e dá outras providências</w:t>
      </w:r>
      <w:r w:rsidRPr="00100995">
        <w:rPr>
          <w:rFonts w:ascii="Arial" w:hAnsi="Arial" w:cs="Arial"/>
        </w:rPr>
        <w:t>.</w:t>
      </w:r>
    </w:p>
    <w:p w:rsidR="00100995" w:rsidRDefault="00100995" w:rsidP="00100995">
      <w:pPr>
        <w:spacing w:before="100" w:beforeAutospacing="1" w:after="100" w:afterAutospacing="1"/>
        <w:rPr>
          <w:rFonts w:ascii="Arial" w:hAnsi="Arial" w:cs="Arial"/>
        </w:rPr>
      </w:pPr>
    </w:p>
    <w:p w:rsidR="00100995" w:rsidRDefault="00100995" w:rsidP="00100995">
      <w:pPr>
        <w:spacing w:before="100" w:beforeAutospacing="1" w:after="100" w:afterAutospacing="1"/>
        <w:rPr>
          <w:rFonts w:ascii="Arial" w:hAnsi="Arial" w:cs="Arial"/>
          <w:b/>
        </w:rPr>
      </w:pPr>
      <w:r w:rsidRPr="00100995">
        <w:rPr>
          <w:rFonts w:ascii="Arial" w:hAnsi="Arial" w:cs="Arial"/>
          <w:b/>
        </w:rPr>
        <w:t>A</w:t>
      </w:r>
      <w:r>
        <w:rPr>
          <w:rFonts w:ascii="Arial" w:hAnsi="Arial" w:cs="Arial"/>
          <w:b/>
        </w:rPr>
        <w:t>utor</w:t>
      </w:r>
      <w:r w:rsidRPr="00100995">
        <w:rPr>
          <w:rFonts w:ascii="Arial" w:hAnsi="Arial" w:cs="Arial"/>
          <w:b/>
        </w:rPr>
        <w:t>: Vereador Marcelo Moreira Lopes</w:t>
      </w:r>
    </w:p>
    <w:p w:rsidR="009E5CC1" w:rsidRPr="00100995" w:rsidRDefault="009E5CC1" w:rsidP="00100995">
      <w:pPr>
        <w:spacing w:before="100" w:beforeAutospacing="1" w:after="100" w:afterAutospacing="1"/>
        <w:rPr>
          <w:rFonts w:ascii="Arial" w:hAnsi="Arial" w:cs="Arial"/>
          <w:b/>
        </w:rPr>
      </w:pPr>
    </w:p>
    <w:p w:rsidR="00100995" w:rsidRPr="00100995" w:rsidRDefault="00F838C0" w:rsidP="00100995">
      <w:pPr>
        <w:spacing w:before="100" w:beforeAutospacing="1" w:after="100" w:afterAutospacing="1"/>
        <w:rPr>
          <w:rFonts w:ascii="Arial" w:hAnsi="Arial" w:cs="Arial"/>
        </w:rPr>
      </w:pPr>
      <w:r>
        <w:rPr>
          <w:rFonts w:ascii="Arial" w:hAnsi="Arial" w:cs="Arial"/>
        </w:rPr>
        <w:t>A Câmara Municipal</w:t>
      </w:r>
      <w:r w:rsidR="003C5186" w:rsidRPr="003C5186">
        <w:rPr>
          <w:rFonts w:ascii="Arial" w:hAnsi="Arial" w:cs="Arial"/>
        </w:rPr>
        <w:t xml:space="preserve"> </w:t>
      </w:r>
      <w:r w:rsidR="003C5186">
        <w:rPr>
          <w:rFonts w:ascii="Arial" w:hAnsi="Arial" w:cs="Arial"/>
        </w:rPr>
        <w:t>de Estiva</w:t>
      </w:r>
      <w:r>
        <w:rPr>
          <w:rFonts w:ascii="Arial" w:hAnsi="Arial" w:cs="Arial"/>
        </w:rPr>
        <w:t xml:space="preserve"> “</w:t>
      </w:r>
      <w:r w:rsidR="003C5186">
        <w:rPr>
          <w:rFonts w:ascii="Arial" w:hAnsi="Arial" w:cs="Arial"/>
        </w:rPr>
        <w:t xml:space="preserve">Ver. </w:t>
      </w:r>
      <w:r>
        <w:rPr>
          <w:rFonts w:ascii="Arial" w:hAnsi="Arial" w:cs="Arial"/>
        </w:rPr>
        <w:t xml:space="preserve">Olegário </w:t>
      </w:r>
      <w:r w:rsidR="003C5186">
        <w:rPr>
          <w:rFonts w:ascii="Arial" w:hAnsi="Arial" w:cs="Arial"/>
        </w:rPr>
        <w:t xml:space="preserve">de </w:t>
      </w:r>
      <w:r>
        <w:rPr>
          <w:rFonts w:ascii="Arial" w:hAnsi="Arial" w:cs="Arial"/>
        </w:rPr>
        <w:t xml:space="preserve">Moura Leite” </w:t>
      </w:r>
      <w:r w:rsidR="00100995" w:rsidRPr="00100995">
        <w:rPr>
          <w:rFonts w:ascii="Arial" w:hAnsi="Arial" w:cs="Arial"/>
        </w:rPr>
        <w:t>decreta:</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Artigo 1º - Fica criado o Programa "Adote uma Árvore" na cidade de </w:t>
      </w:r>
      <w:r w:rsidR="000C1EE1">
        <w:rPr>
          <w:rFonts w:ascii="Arial" w:hAnsi="Arial" w:cs="Arial"/>
        </w:rPr>
        <w:t>Estiva</w:t>
      </w:r>
      <w:r w:rsidRPr="00100995">
        <w:rPr>
          <w:rFonts w:ascii="Arial" w:hAnsi="Arial" w:cs="Arial"/>
        </w:rPr>
        <w:t>.</w:t>
      </w:r>
    </w:p>
    <w:p w:rsidR="00100995" w:rsidRPr="00A23285" w:rsidRDefault="00100995" w:rsidP="00100995">
      <w:pPr>
        <w:spacing w:before="100" w:beforeAutospacing="1" w:after="100" w:afterAutospacing="1"/>
      </w:pPr>
      <w:r w:rsidRPr="00100995">
        <w:rPr>
          <w:rFonts w:ascii="Arial" w:hAnsi="Arial" w:cs="Arial"/>
        </w:rPr>
        <w:t>Artigo 2º - A adoção de árvores prevista no programa objeto desta lei</w:t>
      </w:r>
      <w:r w:rsidR="00ED101C" w:rsidRPr="00100995">
        <w:rPr>
          <w:rFonts w:ascii="Arial" w:hAnsi="Arial" w:cs="Arial"/>
        </w:rPr>
        <w:t xml:space="preserve"> poderá</w:t>
      </w:r>
      <w:r w:rsidRPr="00100995">
        <w:rPr>
          <w:rFonts w:ascii="Arial" w:hAnsi="Arial" w:cs="Arial"/>
        </w:rPr>
        <w:t xml:space="preserve"> </w:t>
      </w:r>
      <w:r w:rsidR="00A23285" w:rsidRPr="00A23285">
        <w:rPr>
          <w:rFonts w:ascii="Arial" w:hAnsi="Arial" w:cs="Arial"/>
        </w:rPr>
        <w:t>ser feita por pessoas fís</w:t>
      </w:r>
      <w:r w:rsidR="00A23285">
        <w:rPr>
          <w:rFonts w:ascii="Arial" w:hAnsi="Arial" w:cs="Arial"/>
        </w:rPr>
        <w:t xml:space="preserve">icas, associações de moradores </w:t>
      </w:r>
      <w:r w:rsidR="00A23285" w:rsidRPr="00A23285">
        <w:rPr>
          <w:rFonts w:ascii="Arial" w:hAnsi="Arial" w:cs="Arial"/>
        </w:rPr>
        <w:t xml:space="preserve">e </w:t>
      </w:r>
      <w:r w:rsidR="00A23285">
        <w:rPr>
          <w:rFonts w:ascii="Arial" w:hAnsi="Arial" w:cs="Arial"/>
        </w:rPr>
        <w:t>comércios</w:t>
      </w:r>
      <w:r w:rsidR="00A23285" w:rsidRPr="00A23285">
        <w:rPr>
          <w:rFonts w:ascii="Arial" w:hAnsi="Arial" w:cs="Arial"/>
        </w:rPr>
        <w:t xml:space="preserve"> </w:t>
      </w:r>
      <w:r w:rsidR="00A23285">
        <w:rPr>
          <w:rFonts w:ascii="Arial" w:hAnsi="Arial" w:cs="Arial"/>
        </w:rPr>
        <w:t xml:space="preserve">na cidade de </w:t>
      </w:r>
      <w:r w:rsidR="000C1EE1">
        <w:rPr>
          <w:rFonts w:ascii="Arial" w:hAnsi="Arial" w:cs="Arial"/>
        </w:rPr>
        <w:t>Estiva</w:t>
      </w:r>
      <w:r w:rsidRPr="00100995">
        <w:rPr>
          <w:rFonts w:ascii="Arial" w:hAnsi="Arial" w:cs="Arial"/>
        </w:rPr>
        <w:t>.</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1º - A administração municipal estabelecerá um cadastro, com registro do nome do adotante</w:t>
      </w:r>
      <w:r w:rsidR="00AD3E64">
        <w:rPr>
          <w:rFonts w:ascii="Arial" w:hAnsi="Arial" w:cs="Arial"/>
        </w:rPr>
        <w:t>,</w:t>
      </w:r>
      <w:r w:rsidRPr="00100995">
        <w:rPr>
          <w:rFonts w:ascii="Arial" w:hAnsi="Arial" w:cs="Arial"/>
        </w:rPr>
        <w:t xml:space="preserve"> da espécie arbórea, o endereço ou logradouro público em que foi plantada.</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 2º - O Programa "Adote </w:t>
      </w:r>
      <w:r w:rsidR="00ED101C" w:rsidRPr="00100995">
        <w:rPr>
          <w:rFonts w:ascii="Arial" w:hAnsi="Arial" w:cs="Arial"/>
        </w:rPr>
        <w:t>uma Árvore” instituída nesta lei</w:t>
      </w:r>
      <w:r w:rsidRPr="00100995">
        <w:rPr>
          <w:rFonts w:ascii="Arial" w:hAnsi="Arial" w:cs="Arial"/>
        </w:rPr>
        <w:t xml:space="preserve"> será coordenado e supervisionado pela </w:t>
      </w:r>
      <w:r w:rsidR="00A91D72">
        <w:rPr>
          <w:rFonts w:ascii="Arial" w:hAnsi="Arial" w:cs="Arial"/>
        </w:rPr>
        <w:t>Diretoria de Agricultura e</w:t>
      </w:r>
      <w:r w:rsidR="00A91D72" w:rsidRPr="00100995">
        <w:rPr>
          <w:rFonts w:ascii="Arial" w:hAnsi="Arial" w:cs="Arial"/>
        </w:rPr>
        <w:t xml:space="preserve"> Meio Ambiente</w:t>
      </w:r>
      <w:r w:rsidR="00A91D72">
        <w:rPr>
          <w:rFonts w:ascii="Arial" w:hAnsi="Arial" w:cs="Arial"/>
        </w:rPr>
        <w:t xml:space="preserve"> do município.</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3º - As espécies arbóreas a serem plantadas neste programa deverão ser exemplares da flora nacional, podendo também ser frutíferas, mediante estudo técnico adequado de seus locais de plantio.</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Artigo 3º - A doação de árvores prevista neste programa será feita a partir do plantio de mudas adequadas e apropriadas ao local fornec</w:t>
      </w:r>
      <w:r w:rsidR="0082465F">
        <w:rPr>
          <w:rFonts w:ascii="Arial" w:hAnsi="Arial" w:cs="Arial"/>
        </w:rPr>
        <w:t>idas pelo Município</w:t>
      </w:r>
      <w:r w:rsidRPr="00100995">
        <w:rPr>
          <w:rFonts w:ascii="Arial" w:hAnsi="Arial" w:cs="Arial"/>
        </w:rPr>
        <w:t>, mediante solicitação dos interessad</w:t>
      </w:r>
      <w:r w:rsidR="0082465F">
        <w:rPr>
          <w:rFonts w:ascii="Arial" w:hAnsi="Arial" w:cs="Arial"/>
        </w:rPr>
        <w:t xml:space="preserve">os e também através de cuidados </w:t>
      </w:r>
      <w:r w:rsidRPr="00100995">
        <w:rPr>
          <w:rFonts w:ascii="Arial" w:hAnsi="Arial" w:cs="Arial"/>
        </w:rPr>
        <w:t xml:space="preserve">dispensados pelos adotantes em relação a árvores já plantadas pela administração municipal que se </w:t>
      </w:r>
      <w:r w:rsidR="00ED101C" w:rsidRPr="00100995">
        <w:rPr>
          <w:rFonts w:ascii="Arial" w:hAnsi="Arial" w:cs="Arial"/>
        </w:rPr>
        <w:t>encontre</w:t>
      </w:r>
      <w:r w:rsidRPr="00100995">
        <w:rPr>
          <w:rFonts w:ascii="Arial" w:hAnsi="Arial" w:cs="Arial"/>
        </w:rPr>
        <w:t xml:space="preserve"> em fase de desenvolvimento ou que já alcançaram seu porte e desenvolvimento completo, conforme características próprias da espécie arbórea.</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lastRenderedPageBreak/>
        <w:t>§ Único: Todas as mudas novas de árvores plantadas dentro do programa instituído nesta lei</w:t>
      </w:r>
      <w:r w:rsidR="00ED101C" w:rsidRPr="00100995">
        <w:rPr>
          <w:rFonts w:ascii="Arial" w:hAnsi="Arial" w:cs="Arial"/>
        </w:rPr>
        <w:t xml:space="preserve"> deverão</w:t>
      </w:r>
      <w:r w:rsidRPr="00100995">
        <w:rPr>
          <w:rFonts w:ascii="Arial" w:hAnsi="Arial" w:cs="Arial"/>
        </w:rPr>
        <w:t xml:space="preserve"> obrigatoriamente ser cercadas por protetores adequados e aprovados pela Municipalidade, a fim de evitar danos </w:t>
      </w:r>
      <w:r w:rsidR="00ED101C" w:rsidRPr="00100995">
        <w:rPr>
          <w:rFonts w:ascii="Arial" w:hAnsi="Arial" w:cs="Arial"/>
        </w:rPr>
        <w:t>às</w:t>
      </w:r>
      <w:r w:rsidRPr="00100995">
        <w:rPr>
          <w:rFonts w:ascii="Arial" w:hAnsi="Arial" w:cs="Arial"/>
        </w:rPr>
        <w:t xml:space="preserve"> mesmas e propiciar seu desenvolvimento adequado e completo.</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Artigo 4º - Como incentivo ao plantio de novas árvores e a preservação das espécies já existentes, o município </w:t>
      </w:r>
      <w:r w:rsidR="00C14BC9">
        <w:rPr>
          <w:rFonts w:ascii="Arial" w:hAnsi="Arial" w:cs="Arial"/>
        </w:rPr>
        <w:t xml:space="preserve">poderá conceder </w:t>
      </w:r>
      <w:r w:rsidRPr="00100995">
        <w:rPr>
          <w:rFonts w:ascii="Arial" w:hAnsi="Arial" w:cs="Arial"/>
        </w:rPr>
        <w:t xml:space="preserve"> aos adotantes, devidamente cadastrados perante a administração, descontos no pagamento do IPTU - Imposto Predial e Territorial Urbano dos imóveis dos adotantes das árvores,</w:t>
      </w:r>
      <w:r w:rsidR="00C14BC9">
        <w:rPr>
          <w:rFonts w:ascii="Arial" w:hAnsi="Arial" w:cs="Arial"/>
        </w:rPr>
        <w:t xml:space="preserve"> ISS - Imposto sobre serviço e </w:t>
      </w:r>
      <w:r w:rsidR="00E5747C">
        <w:rPr>
          <w:rFonts w:ascii="Arial" w:hAnsi="Arial" w:cs="Arial"/>
        </w:rPr>
        <w:t>A</w:t>
      </w:r>
      <w:r w:rsidR="00C14BC9">
        <w:rPr>
          <w:rFonts w:ascii="Arial" w:hAnsi="Arial" w:cs="Arial"/>
        </w:rPr>
        <w:t xml:space="preserve">lvarás </w:t>
      </w:r>
      <w:r w:rsidRPr="00100995">
        <w:rPr>
          <w:rFonts w:ascii="Arial" w:hAnsi="Arial" w:cs="Arial"/>
        </w:rPr>
        <w:t xml:space="preserve"> em p</w:t>
      </w:r>
      <w:r w:rsidR="00A26B07">
        <w:rPr>
          <w:rFonts w:ascii="Arial" w:hAnsi="Arial" w:cs="Arial"/>
        </w:rPr>
        <w:t>e</w:t>
      </w:r>
      <w:r w:rsidRPr="00100995">
        <w:rPr>
          <w:rFonts w:ascii="Arial" w:hAnsi="Arial" w:cs="Arial"/>
        </w:rPr>
        <w:t>rcentuais a serem definidos na regulamentação da presente lei.</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1º - A concessão do desconto para o pagamento do IPTU</w:t>
      </w:r>
      <w:r w:rsidR="00AE4B94">
        <w:rPr>
          <w:rFonts w:ascii="Arial" w:hAnsi="Arial" w:cs="Arial"/>
        </w:rPr>
        <w:t>, ISS e Alvará</w:t>
      </w:r>
      <w:r w:rsidR="00E5747C">
        <w:rPr>
          <w:rFonts w:ascii="Arial" w:hAnsi="Arial" w:cs="Arial"/>
        </w:rPr>
        <w:t>s</w:t>
      </w:r>
      <w:r w:rsidRPr="00100995">
        <w:rPr>
          <w:rFonts w:ascii="Arial" w:hAnsi="Arial" w:cs="Arial"/>
        </w:rPr>
        <w:t xml:space="preserve"> previsto nesta lei, será </w:t>
      </w:r>
      <w:r w:rsidR="00ED101C" w:rsidRPr="00100995">
        <w:rPr>
          <w:rFonts w:ascii="Arial" w:hAnsi="Arial" w:cs="Arial"/>
        </w:rPr>
        <w:t>efetuada</w:t>
      </w:r>
      <w:r w:rsidRPr="00100995">
        <w:rPr>
          <w:rFonts w:ascii="Arial" w:hAnsi="Arial" w:cs="Arial"/>
        </w:rPr>
        <w:t xml:space="preserve"> pela municipalidade quando a árvore adotada atingir sua fase de plena maturidade e estiver em condições normais de preservação e sanidade, conforme padrão vegetativo específico da espécie arbórea </w:t>
      </w:r>
      <w:r w:rsidR="00ED101C" w:rsidRPr="00100995">
        <w:rPr>
          <w:rFonts w:ascii="Arial" w:hAnsi="Arial" w:cs="Arial"/>
        </w:rPr>
        <w:t>plantada, devidamente atestada</w:t>
      </w:r>
      <w:r w:rsidRPr="00100995">
        <w:rPr>
          <w:rFonts w:ascii="Arial" w:hAnsi="Arial" w:cs="Arial"/>
        </w:rPr>
        <w:t xml:space="preserve"> por técnico da Secretaria </w:t>
      </w:r>
      <w:r w:rsidR="000602C8">
        <w:rPr>
          <w:rFonts w:ascii="Arial" w:hAnsi="Arial" w:cs="Arial"/>
        </w:rPr>
        <w:t xml:space="preserve">de </w:t>
      </w:r>
      <w:bookmarkStart w:id="0" w:name="_GoBack"/>
      <w:bookmarkEnd w:id="0"/>
      <w:r w:rsidRPr="00100995">
        <w:rPr>
          <w:rFonts w:ascii="Arial" w:hAnsi="Arial" w:cs="Arial"/>
        </w:rPr>
        <w:t>Meio Ambiente.</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2º - Quando se tratar da adoção de árvores que já atingiram sua fase de pleno crescimento e maturidade, as condições e porcentual do desconto para o pagamento do IPTU</w:t>
      </w:r>
      <w:r w:rsidR="00E5747C">
        <w:rPr>
          <w:rFonts w:ascii="Arial" w:hAnsi="Arial" w:cs="Arial"/>
        </w:rPr>
        <w:t>, ISS e Alvarás</w:t>
      </w:r>
      <w:r w:rsidRPr="00100995">
        <w:rPr>
          <w:rFonts w:ascii="Arial" w:hAnsi="Arial" w:cs="Arial"/>
        </w:rPr>
        <w:t xml:space="preserve"> será definido na regulamentação desta lei.</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Artigo 5º - Os cidadãos, entidades da sociedade civil ou empresas que participarem do programa de adoção de árvores na cidade, receberão da municipalidade um certificado com os dados da espécie adotada, onde </w:t>
      </w:r>
      <w:r w:rsidR="00ED101C" w:rsidRPr="00100995">
        <w:rPr>
          <w:rFonts w:ascii="Arial" w:hAnsi="Arial" w:cs="Arial"/>
        </w:rPr>
        <w:t>constará</w:t>
      </w:r>
      <w:r w:rsidRPr="00100995">
        <w:rPr>
          <w:rFonts w:ascii="Arial" w:hAnsi="Arial" w:cs="Arial"/>
        </w:rPr>
        <w:t xml:space="preserve"> o nome popular e científico da espécie arbórea, seu ciclo de desenvolvimento, características específicas como época de floração, produção de flores ou frutos, necessidades de podas periódicas ou não, cuidados que deve receber para se desenvolver e ser manter após atingir a fase de pleno desenvolvimento.</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 Único: As podas e manejos técnicos das espécies plantadas somente poderão ser feitas pela administração municipal ou diretamente pelo adotante, sob orientação técnica da </w:t>
      </w:r>
      <w:r w:rsidR="00C64D90">
        <w:rPr>
          <w:rFonts w:ascii="Arial" w:hAnsi="Arial" w:cs="Arial"/>
        </w:rPr>
        <w:t xml:space="preserve">Diretoria </w:t>
      </w:r>
      <w:r w:rsidR="00A91D72">
        <w:rPr>
          <w:rFonts w:ascii="Arial" w:hAnsi="Arial" w:cs="Arial"/>
        </w:rPr>
        <w:t>de Agricultura e</w:t>
      </w:r>
      <w:r w:rsidRPr="00100995">
        <w:rPr>
          <w:rFonts w:ascii="Arial" w:hAnsi="Arial" w:cs="Arial"/>
        </w:rPr>
        <w:t xml:space="preserve"> Meio Ambiente.</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Artigo 6º - A prática da destruição ou atos de vandalismo contra as árvores deste programa</w:t>
      </w:r>
      <w:r w:rsidR="00ED101C" w:rsidRPr="00100995">
        <w:rPr>
          <w:rFonts w:ascii="Arial" w:hAnsi="Arial" w:cs="Arial"/>
        </w:rPr>
        <w:t xml:space="preserve"> importarão</w:t>
      </w:r>
      <w:r w:rsidRPr="00100995">
        <w:rPr>
          <w:rFonts w:ascii="Arial" w:hAnsi="Arial" w:cs="Arial"/>
        </w:rPr>
        <w:t xml:space="preserve"> nas seguintes medidas contra os responsáveis identificados:</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I - Multa de R$ </w:t>
      </w:r>
      <w:r w:rsidR="0084661D">
        <w:rPr>
          <w:rFonts w:ascii="Arial" w:hAnsi="Arial" w:cs="Arial"/>
        </w:rPr>
        <w:t>1</w:t>
      </w:r>
      <w:r w:rsidRPr="00100995">
        <w:rPr>
          <w:rFonts w:ascii="Arial" w:hAnsi="Arial" w:cs="Arial"/>
        </w:rPr>
        <w:t>.000,00 (</w:t>
      </w:r>
      <w:r w:rsidR="0084661D">
        <w:rPr>
          <w:rFonts w:ascii="Arial" w:hAnsi="Arial" w:cs="Arial"/>
        </w:rPr>
        <w:t>um</w:t>
      </w:r>
      <w:r w:rsidRPr="00100995">
        <w:rPr>
          <w:rFonts w:ascii="Arial" w:hAnsi="Arial" w:cs="Arial"/>
        </w:rPr>
        <w:t xml:space="preserve"> mil reais) na primeira ocorrência;</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II - No caso de reincidência do mesmo infrator, multa de R$ </w:t>
      </w:r>
      <w:r w:rsidR="0084661D">
        <w:rPr>
          <w:rFonts w:ascii="Arial" w:hAnsi="Arial" w:cs="Arial"/>
        </w:rPr>
        <w:t>3.</w:t>
      </w:r>
      <w:r w:rsidRPr="00100995">
        <w:rPr>
          <w:rFonts w:ascii="Arial" w:hAnsi="Arial" w:cs="Arial"/>
        </w:rPr>
        <w:t>000,00 (</w:t>
      </w:r>
      <w:r w:rsidR="0084661D">
        <w:rPr>
          <w:rFonts w:ascii="Arial" w:hAnsi="Arial" w:cs="Arial"/>
        </w:rPr>
        <w:t>três</w:t>
      </w:r>
      <w:r w:rsidRPr="00100995">
        <w:rPr>
          <w:rFonts w:ascii="Arial" w:hAnsi="Arial" w:cs="Arial"/>
        </w:rPr>
        <w:t xml:space="preserve"> mil reais);</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 xml:space="preserve">III - No caso do infrator não pagar a multa aplicada com base nesta lei no seu vencimento, a dívida será inscrita como Dívida Ativa e encaminhada para cobrança através de processo de execução fiscal pela Procuradoria Judicial do Município de </w:t>
      </w:r>
      <w:r w:rsidR="00E67778">
        <w:rPr>
          <w:rFonts w:ascii="Arial" w:hAnsi="Arial" w:cs="Arial"/>
        </w:rPr>
        <w:t>Estiva</w:t>
      </w:r>
      <w:r w:rsidRPr="00100995">
        <w:rPr>
          <w:rFonts w:ascii="Arial" w:hAnsi="Arial" w:cs="Arial"/>
        </w:rPr>
        <w:t>.</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lastRenderedPageBreak/>
        <w:t xml:space="preserve">IV - Os atos de vandalismo ou maus tratos contra árvores poderão ser denunciados </w:t>
      </w:r>
      <w:r w:rsidR="00C64D90">
        <w:rPr>
          <w:rFonts w:ascii="Arial" w:hAnsi="Arial" w:cs="Arial"/>
        </w:rPr>
        <w:t xml:space="preserve">diretamente </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Artigo 7º - As despesas decorrentes da aplicação desta lei</w:t>
      </w:r>
      <w:r w:rsidR="00ED101C" w:rsidRPr="00100995">
        <w:rPr>
          <w:rFonts w:ascii="Arial" w:hAnsi="Arial" w:cs="Arial"/>
        </w:rPr>
        <w:t xml:space="preserve"> correrão</w:t>
      </w:r>
      <w:r w:rsidRPr="00100995">
        <w:rPr>
          <w:rFonts w:ascii="Arial" w:hAnsi="Arial" w:cs="Arial"/>
        </w:rPr>
        <w:t xml:space="preserve"> por conta de dotações orçamentárias próprias, suplementadas, se necessário.</w:t>
      </w:r>
    </w:p>
    <w:p w:rsidR="00100995" w:rsidRPr="00100995" w:rsidRDefault="00100995" w:rsidP="00100995">
      <w:pPr>
        <w:spacing w:before="100" w:beforeAutospacing="1" w:after="100" w:afterAutospacing="1"/>
        <w:rPr>
          <w:rFonts w:ascii="Arial" w:hAnsi="Arial" w:cs="Arial"/>
        </w:rPr>
      </w:pPr>
      <w:r w:rsidRPr="00100995">
        <w:rPr>
          <w:rFonts w:ascii="Arial" w:hAnsi="Arial" w:cs="Arial"/>
        </w:rPr>
        <w:t>Artigo 8º - O poder executivo regulamentará esta lei, no que couber, no prazo de 90 dias, contados da sua publicação.</w:t>
      </w:r>
    </w:p>
    <w:p w:rsidR="00100995" w:rsidRDefault="00100995" w:rsidP="0018422C">
      <w:pPr>
        <w:spacing w:before="100" w:beforeAutospacing="1" w:after="100" w:afterAutospacing="1"/>
        <w:rPr>
          <w:rFonts w:ascii="Arial" w:hAnsi="Arial" w:cs="Arial"/>
        </w:rPr>
      </w:pPr>
      <w:r w:rsidRPr="00100995">
        <w:rPr>
          <w:rFonts w:ascii="Arial" w:hAnsi="Arial" w:cs="Arial"/>
        </w:rPr>
        <w:t xml:space="preserve">Artigo 9º - Esta lei entrará em vigor na data da sua publicação, revogadas as disposições em contrário. </w:t>
      </w:r>
    </w:p>
    <w:p w:rsidR="00E14668" w:rsidRDefault="00E14668" w:rsidP="0018422C">
      <w:pPr>
        <w:spacing w:before="100" w:beforeAutospacing="1" w:after="100" w:afterAutospacing="1"/>
        <w:rPr>
          <w:rFonts w:ascii="Arial" w:hAnsi="Arial" w:cs="Arial"/>
        </w:rPr>
      </w:pPr>
    </w:p>
    <w:p w:rsidR="0018422C" w:rsidRDefault="00E14668" w:rsidP="0018422C">
      <w:pPr>
        <w:spacing w:before="100" w:beforeAutospacing="1" w:after="100" w:afterAutospacing="1"/>
        <w:jc w:val="center"/>
        <w:rPr>
          <w:rFonts w:ascii="Arial" w:hAnsi="Arial" w:cs="Arial"/>
          <w:b/>
        </w:rPr>
      </w:pPr>
      <w:r w:rsidRPr="00E14668">
        <w:rPr>
          <w:rFonts w:ascii="Arial" w:hAnsi="Arial" w:cs="Arial"/>
          <w:b/>
        </w:rPr>
        <w:t>Justificativa</w:t>
      </w:r>
    </w:p>
    <w:p w:rsidR="00782FB4" w:rsidRDefault="00782FB4" w:rsidP="0018422C">
      <w:pPr>
        <w:rPr>
          <w:rFonts w:ascii="Arial" w:hAnsi="Arial" w:cs="Arial"/>
          <w:b/>
        </w:rPr>
      </w:pPr>
    </w:p>
    <w:p w:rsidR="0018422C" w:rsidRDefault="00782FB4" w:rsidP="0018422C">
      <w:pPr>
        <w:spacing w:before="100" w:beforeAutospacing="1" w:after="100" w:afterAutospacing="1"/>
        <w:rPr>
          <w:rFonts w:ascii="Arial" w:hAnsi="Arial" w:cs="Arial"/>
        </w:rPr>
      </w:pPr>
      <w:r w:rsidRPr="00782FB4">
        <w:rPr>
          <w:rFonts w:ascii="Arial" w:hAnsi="Arial" w:cs="Arial"/>
        </w:rPr>
        <w:t>Nobres colegas, este</w:t>
      </w:r>
      <w:r w:rsidR="00E14668" w:rsidRPr="00782FB4">
        <w:rPr>
          <w:rFonts w:ascii="Arial" w:hAnsi="Arial" w:cs="Arial"/>
        </w:rPr>
        <w:t xml:space="preserve"> projeto se justifica na proposta de</w:t>
      </w:r>
      <w:r w:rsidRPr="00782FB4">
        <w:rPr>
          <w:rFonts w:ascii="Arial" w:hAnsi="Arial" w:cs="Arial"/>
        </w:rPr>
        <w:t xml:space="preserve"> </w:t>
      </w:r>
      <w:r w:rsidR="00E14668" w:rsidRPr="00782FB4">
        <w:rPr>
          <w:rFonts w:ascii="Arial" w:hAnsi="Arial" w:cs="Arial"/>
        </w:rPr>
        <w:t>realizar</w:t>
      </w:r>
      <w:r w:rsidRPr="00782FB4">
        <w:rPr>
          <w:rFonts w:ascii="Arial" w:hAnsi="Arial" w:cs="Arial"/>
        </w:rPr>
        <w:t xml:space="preserve"> uma campanha de sensibilização dos nossos munícipes, </w:t>
      </w:r>
      <w:r w:rsidR="00E14668" w:rsidRPr="00782FB4">
        <w:rPr>
          <w:rFonts w:ascii="Arial" w:hAnsi="Arial" w:cs="Arial"/>
        </w:rPr>
        <w:t>a fim de despertar a consciência de que em qualquer lugar, além de alegrarem e colorirem a paisagem, as árvores são de fundamental importância para a preservação dos pássaros</w:t>
      </w:r>
      <w:r w:rsidRPr="00782FB4">
        <w:rPr>
          <w:rFonts w:ascii="Arial" w:hAnsi="Arial" w:cs="Arial"/>
        </w:rPr>
        <w:t>,</w:t>
      </w:r>
      <w:r w:rsidR="00E14668" w:rsidRPr="00782FB4">
        <w:rPr>
          <w:rFonts w:ascii="Arial" w:hAnsi="Arial" w:cs="Arial"/>
        </w:rPr>
        <w:t xml:space="preserve"> purificação </w:t>
      </w:r>
      <w:r w:rsidRPr="00782FB4">
        <w:rPr>
          <w:rFonts w:ascii="Arial" w:hAnsi="Arial" w:cs="Arial"/>
        </w:rPr>
        <w:t xml:space="preserve">do ar que respiramos e na manutenção de um ambiente mais harmonioso com a natureza, </w:t>
      </w:r>
      <w:r w:rsidRPr="00782FB4">
        <w:rPr>
          <w:rStyle w:val="st"/>
          <w:rFonts w:ascii="Arial" w:hAnsi="Arial" w:cs="Arial"/>
        </w:rPr>
        <w:t xml:space="preserve">fazendo com que </w:t>
      </w:r>
      <w:r w:rsidR="00ED101C" w:rsidRPr="00782FB4">
        <w:rPr>
          <w:rStyle w:val="st"/>
          <w:rFonts w:ascii="Arial" w:hAnsi="Arial" w:cs="Arial"/>
        </w:rPr>
        <w:t>fiquem mais brandos</w:t>
      </w:r>
      <w:r w:rsidRPr="00782FB4">
        <w:rPr>
          <w:rFonts w:ascii="Arial" w:hAnsi="Arial" w:cs="Arial"/>
        </w:rPr>
        <w:t xml:space="preserve"> os inevitáveis efeitos da ação humana no ambiente em que vivemos e trabalhamos. </w:t>
      </w:r>
    </w:p>
    <w:p w:rsidR="00E14668" w:rsidRDefault="00782FB4" w:rsidP="0018422C">
      <w:pPr>
        <w:spacing w:before="100" w:beforeAutospacing="1" w:after="100" w:afterAutospacing="1"/>
        <w:rPr>
          <w:rFonts w:ascii="Arial" w:hAnsi="Arial" w:cs="Arial"/>
        </w:rPr>
      </w:pPr>
      <w:r w:rsidRPr="00782FB4">
        <w:rPr>
          <w:rFonts w:ascii="Arial" w:hAnsi="Arial" w:cs="Arial"/>
        </w:rPr>
        <w:t xml:space="preserve">Assim, possamos dar </w:t>
      </w:r>
      <w:r w:rsidR="00E14668" w:rsidRPr="00782FB4">
        <w:rPr>
          <w:rFonts w:ascii="Arial" w:hAnsi="Arial" w:cs="Arial"/>
        </w:rPr>
        <w:t>nossa colaboração individual e coletiva para a preservação da Natureza</w:t>
      </w:r>
      <w:r w:rsidR="0018422C">
        <w:rPr>
          <w:rFonts w:ascii="Arial" w:hAnsi="Arial" w:cs="Arial"/>
        </w:rPr>
        <w:t>, contando para isso com apoio dos nobres pares.</w:t>
      </w:r>
    </w:p>
    <w:p w:rsidR="0018422C" w:rsidRDefault="0018422C" w:rsidP="00100995">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Pr="0018422C" w:rsidRDefault="0018422C" w:rsidP="0018422C">
      <w:pPr>
        <w:rPr>
          <w:rFonts w:ascii="Arial" w:hAnsi="Arial" w:cs="Arial"/>
        </w:rPr>
      </w:pPr>
    </w:p>
    <w:p w:rsidR="0018422C" w:rsidRDefault="0018422C" w:rsidP="0018422C">
      <w:pPr>
        <w:rPr>
          <w:rFonts w:ascii="Arial" w:hAnsi="Arial" w:cs="Arial"/>
        </w:rPr>
      </w:pPr>
    </w:p>
    <w:p w:rsidR="0018422C" w:rsidRDefault="0018422C" w:rsidP="0018422C">
      <w:pPr>
        <w:rPr>
          <w:rFonts w:ascii="Arial" w:hAnsi="Arial" w:cs="Arial"/>
        </w:rPr>
      </w:pPr>
    </w:p>
    <w:p w:rsidR="0018422C" w:rsidRDefault="0018422C" w:rsidP="0018422C">
      <w:pPr>
        <w:tabs>
          <w:tab w:val="left" w:pos="2205"/>
        </w:tabs>
        <w:jc w:val="center"/>
      </w:pPr>
      <w:r w:rsidRPr="005B4E33">
        <w:rPr>
          <w:rFonts w:ascii="Arial" w:hAnsi="Arial" w:cs="Arial"/>
          <w:b/>
          <w:bCs/>
        </w:rPr>
        <w:t>Marcelo Moreira Lopes</w:t>
      </w:r>
    </w:p>
    <w:p w:rsidR="002C1912" w:rsidRPr="0018422C" w:rsidRDefault="0018422C" w:rsidP="0018422C">
      <w:pPr>
        <w:tabs>
          <w:tab w:val="left" w:pos="2205"/>
        </w:tabs>
        <w:jc w:val="center"/>
        <w:rPr>
          <w:rFonts w:ascii="Arial" w:hAnsi="Arial" w:cs="Arial"/>
        </w:rPr>
      </w:pPr>
      <w:r w:rsidRPr="005B4E33">
        <w:rPr>
          <w:rFonts w:ascii="Arial" w:hAnsi="Arial" w:cs="Arial"/>
          <w:b/>
          <w:bCs/>
        </w:rPr>
        <w:t>Vereador</w:t>
      </w:r>
      <w:r w:rsidRPr="005B4E33">
        <w:br/>
      </w:r>
    </w:p>
    <w:sectPr w:rsidR="002C1912" w:rsidRPr="0018422C" w:rsidSect="002C19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w:altName w:val="Palatino Linotype"/>
    <w:charset w:val="00"/>
    <w:family w:val="auto"/>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00995"/>
    <w:rsid w:val="000602C8"/>
    <w:rsid w:val="000C1EE1"/>
    <w:rsid w:val="000C561C"/>
    <w:rsid w:val="00100995"/>
    <w:rsid w:val="0018422C"/>
    <w:rsid w:val="001C4FB6"/>
    <w:rsid w:val="002A18C9"/>
    <w:rsid w:val="002C1912"/>
    <w:rsid w:val="00391039"/>
    <w:rsid w:val="003947CB"/>
    <w:rsid w:val="003C5186"/>
    <w:rsid w:val="00446423"/>
    <w:rsid w:val="005938B8"/>
    <w:rsid w:val="005C06BD"/>
    <w:rsid w:val="00782FB4"/>
    <w:rsid w:val="0082465F"/>
    <w:rsid w:val="0084661D"/>
    <w:rsid w:val="008C1B72"/>
    <w:rsid w:val="009E5CC1"/>
    <w:rsid w:val="00A23285"/>
    <w:rsid w:val="00A26B07"/>
    <w:rsid w:val="00A91D72"/>
    <w:rsid w:val="00AD3E64"/>
    <w:rsid w:val="00AE4B94"/>
    <w:rsid w:val="00AF0D9E"/>
    <w:rsid w:val="00BB5D52"/>
    <w:rsid w:val="00C14BC9"/>
    <w:rsid w:val="00C64D90"/>
    <w:rsid w:val="00D9063A"/>
    <w:rsid w:val="00E14668"/>
    <w:rsid w:val="00E5747C"/>
    <w:rsid w:val="00E67778"/>
    <w:rsid w:val="00EB5AEF"/>
    <w:rsid w:val="00ED101C"/>
    <w:rsid w:val="00F838C0"/>
    <w:rsid w:val="00FD3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9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00995"/>
    <w:pPr>
      <w:tabs>
        <w:tab w:val="center" w:pos="4419"/>
        <w:tab w:val="right" w:pos="8838"/>
      </w:tabs>
    </w:pPr>
  </w:style>
  <w:style w:type="character" w:customStyle="1" w:styleId="CabealhoChar">
    <w:name w:val="Cabeçalho Char"/>
    <w:basedOn w:val="Fontepargpadro"/>
    <w:link w:val="Cabealho"/>
    <w:rsid w:val="00100995"/>
    <w:rPr>
      <w:rFonts w:ascii="Times New Roman" w:eastAsia="Times New Roman" w:hAnsi="Times New Roman" w:cs="Times New Roman"/>
      <w:sz w:val="24"/>
      <w:szCs w:val="24"/>
      <w:lang w:eastAsia="pt-BR"/>
    </w:rPr>
  </w:style>
  <w:style w:type="character" w:styleId="Hyperlink">
    <w:name w:val="Hyperlink"/>
    <w:basedOn w:val="Fontepargpadro"/>
    <w:rsid w:val="00100995"/>
    <w:rPr>
      <w:color w:val="0000FF"/>
      <w:u w:val="single"/>
    </w:rPr>
  </w:style>
  <w:style w:type="character" w:customStyle="1" w:styleId="st">
    <w:name w:val="st"/>
    <w:basedOn w:val="Fontepargpadro"/>
    <w:rsid w:val="00782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6401">
      <w:bodyDiv w:val="1"/>
      <w:marLeft w:val="0"/>
      <w:marRight w:val="0"/>
      <w:marTop w:val="0"/>
      <w:marBottom w:val="0"/>
      <w:divBdr>
        <w:top w:val="none" w:sz="0" w:space="0" w:color="auto"/>
        <w:left w:val="none" w:sz="0" w:space="0" w:color="auto"/>
        <w:bottom w:val="none" w:sz="0" w:space="0" w:color="auto"/>
        <w:right w:val="none" w:sz="0" w:space="0" w:color="auto"/>
      </w:divBdr>
    </w:div>
    <w:div w:id="1376545538">
      <w:bodyDiv w:val="1"/>
      <w:marLeft w:val="0"/>
      <w:marRight w:val="0"/>
      <w:marTop w:val="0"/>
      <w:marBottom w:val="0"/>
      <w:divBdr>
        <w:top w:val="none" w:sz="0" w:space="0" w:color="auto"/>
        <w:left w:val="none" w:sz="0" w:space="0" w:color="auto"/>
        <w:bottom w:val="none" w:sz="0" w:space="0" w:color="auto"/>
        <w:right w:val="none" w:sz="0" w:space="0" w:color="auto"/>
      </w:divBdr>
    </w:div>
    <w:div w:id="1660890175">
      <w:bodyDiv w:val="1"/>
      <w:marLeft w:val="0"/>
      <w:marRight w:val="0"/>
      <w:marTop w:val="0"/>
      <w:marBottom w:val="0"/>
      <w:divBdr>
        <w:top w:val="none" w:sz="0" w:space="0" w:color="auto"/>
        <w:left w:val="none" w:sz="0" w:space="0" w:color="auto"/>
        <w:bottom w:val="none" w:sz="0" w:space="0" w:color="auto"/>
        <w:right w:val="none" w:sz="0" w:space="0" w:color="auto"/>
      </w:divBdr>
      <w:divsChild>
        <w:div w:id="690187389">
          <w:marLeft w:val="0"/>
          <w:marRight w:val="0"/>
          <w:marTop w:val="0"/>
          <w:marBottom w:val="0"/>
          <w:divBdr>
            <w:top w:val="none" w:sz="0" w:space="0" w:color="auto"/>
            <w:left w:val="none" w:sz="0" w:space="0" w:color="auto"/>
            <w:bottom w:val="none" w:sz="0" w:space="0" w:color="auto"/>
            <w:right w:val="none" w:sz="0" w:space="0" w:color="auto"/>
          </w:divBdr>
        </w:div>
        <w:div w:id="579146481">
          <w:marLeft w:val="0"/>
          <w:marRight w:val="0"/>
          <w:marTop w:val="0"/>
          <w:marBottom w:val="0"/>
          <w:divBdr>
            <w:top w:val="none" w:sz="0" w:space="0" w:color="auto"/>
            <w:left w:val="none" w:sz="0" w:space="0" w:color="auto"/>
            <w:bottom w:val="none" w:sz="0" w:space="0" w:color="auto"/>
            <w:right w:val="none" w:sz="0" w:space="0" w:color="auto"/>
          </w:divBdr>
        </w:div>
        <w:div w:id="574245249">
          <w:marLeft w:val="0"/>
          <w:marRight w:val="0"/>
          <w:marTop w:val="0"/>
          <w:marBottom w:val="0"/>
          <w:divBdr>
            <w:top w:val="none" w:sz="0" w:space="0" w:color="auto"/>
            <w:left w:val="none" w:sz="0" w:space="0" w:color="auto"/>
            <w:bottom w:val="none" w:sz="0" w:space="0" w:color="auto"/>
            <w:right w:val="none" w:sz="0" w:space="0" w:color="auto"/>
          </w:divBdr>
        </w:div>
        <w:div w:id="100491435">
          <w:marLeft w:val="0"/>
          <w:marRight w:val="0"/>
          <w:marTop w:val="0"/>
          <w:marBottom w:val="0"/>
          <w:divBdr>
            <w:top w:val="none" w:sz="0" w:space="0" w:color="auto"/>
            <w:left w:val="none" w:sz="0" w:space="0" w:color="auto"/>
            <w:bottom w:val="none" w:sz="0" w:space="0" w:color="auto"/>
            <w:right w:val="none" w:sz="0" w:space="0" w:color="auto"/>
          </w:divBdr>
        </w:div>
        <w:div w:id="411203012">
          <w:marLeft w:val="0"/>
          <w:marRight w:val="0"/>
          <w:marTop w:val="0"/>
          <w:marBottom w:val="0"/>
          <w:divBdr>
            <w:top w:val="none" w:sz="0" w:space="0" w:color="auto"/>
            <w:left w:val="none" w:sz="0" w:space="0" w:color="auto"/>
            <w:bottom w:val="none" w:sz="0" w:space="0" w:color="auto"/>
            <w:right w:val="none" w:sz="0" w:space="0" w:color="auto"/>
          </w:divBdr>
        </w:div>
        <w:div w:id="460928334">
          <w:marLeft w:val="0"/>
          <w:marRight w:val="0"/>
          <w:marTop w:val="0"/>
          <w:marBottom w:val="0"/>
          <w:divBdr>
            <w:top w:val="none" w:sz="0" w:space="0" w:color="auto"/>
            <w:left w:val="none" w:sz="0" w:space="0" w:color="auto"/>
            <w:bottom w:val="none" w:sz="0" w:space="0" w:color="auto"/>
            <w:right w:val="none" w:sz="0" w:space="0" w:color="auto"/>
          </w:divBdr>
        </w:div>
        <w:div w:id="446655078">
          <w:marLeft w:val="0"/>
          <w:marRight w:val="0"/>
          <w:marTop w:val="0"/>
          <w:marBottom w:val="0"/>
          <w:divBdr>
            <w:top w:val="none" w:sz="0" w:space="0" w:color="auto"/>
            <w:left w:val="none" w:sz="0" w:space="0" w:color="auto"/>
            <w:bottom w:val="none" w:sz="0" w:space="0" w:color="auto"/>
            <w:right w:val="none" w:sz="0" w:space="0" w:color="auto"/>
          </w:divBdr>
        </w:div>
        <w:div w:id="67272514">
          <w:marLeft w:val="0"/>
          <w:marRight w:val="0"/>
          <w:marTop w:val="0"/>
          <w:marBottom w:val="0"/>
          <w:divBdr>
            <w:top w:val="none" w:sz="0" w:space="0" w:color="auto"/>
            <w:left w:val="none" w:sz="0" w:space="0" w:color="auto"/>
            <w:bottom w:val="none" w:sz="0" w:space="0" w:color="auto"/>
            <w:right w:val="none" w:sz="0" w:space="0" w:color="auto"/>
          </w:divBdr>
        </w:div>
        <w:div w:id="826628714">
          <w:marLeft w:val="0"/>
          <w:marRight w:val="0"/>
          <w:marTop w:val="0"/>
          <w:marBottom w:val="0"/>
          <w:divBdr>
            <w:top w:val="none" w:sz="0" w:space="0" w:color="auto"/>
            <w:left w:val="none" w:sz="0" w:space="0" w:color="auto"/>
            <w:bottom w:val="none" w:sz="0" w:space="0" w:color="auto"/>
            <w:right w:val="none" w:sz="0" w:space="0" w:color="auto"/>
          </w:divBdr>
        </w:div>
        <w:div w:id="911543075">
          <w:marLeft w:val="0"/>
          <w:marRight w:val="0"/>
          <w:marTop w:val="0"/>
          <w:marBottom w:val="0"/>
          <w:divBdr>
            <w:top w:val="none" w:sz="0" w:space="0" w:color="auto"/>
            <w:left w:val="none" w:sz="0" w:space="0" w:color="auto"/>
            <w:bottom w:val="none" w:sz="0" w:space="0" w:color="auto"/>
            <w:right w:val="none" w:sz="0" w:space="0" w:color="auto"/>
          </w:divBdr>
        </w:div>
        <w:div w:id="1429891646">
          <w:marLeft w:val="0"/>
          <w:marRight w:val="0"/>
          <w:marTop w:val="0"/>
          <w:marBottom w:val="0"/>
          <w:divBdr>
            <w:top w:val="none" w:sz="0" w:space="0" w:color="auto"/>
            <w:left w:val="none" w:sz="0" w:space="0" w:color="auto"/>
            <w:bottom w:val="none" w:sz="0" w:space="0" w:color="auto"/>
            <w:right w:val="none" w:sz="0" w:space="0" w:color="auto"/>
          </w:divBdr>
        </w:div>
        <w:div w:id="2052799242">
          <w:marLeft w:val="0"/>
          <w:marRight w:val="0"/>
          <w:marTop w:val="0"/>
          <w:marBottom w:val="0"/>
          <w:divBdr>
            <w:top w:val="none" w:sz="0" w:space="0" w:color="auto"/>
            <w:left w:val="none" w:sz="0" w:space="0" w:color="auto"/>
            <w:bottom w:val="none" w:sz="0" w:space="0" w:color="auto"/>
            <w:right w:val="none" w:sz="0" w:space="0" w:color="auto"/>
          </w:divBdr>
        </w:div>
        <w:div w:id="2130314298">
          <w:marLeft w:val="0"/>
          <w:marRight w:val="0"/>
          <w:marTop w:val="0"/>
          <w:marBottom w:val="0"/>
          <w:divBdr>
            <w:top w:val="none" w:sz="0" w:space="0" w:color="auto"/>
            <w:left w:val="none" w:sz="0" w:space="0" w:color="auto"/>
            <w:bottom w:val="none" w:sz="0" w:space="0" w:color="auto"/>
            <w:right w:val="none" w:sz="0" w:space="0" w:color="auto"/>
          </w:divBdr>
        </w:div>
        <w:div w:id="960189052">
          <w:marLeft w:val="0"/>
          <w:marRight w:val="0"/>
          <w:marTop w:val="0"/>
          <w:marBottom w:val="0"/>
          <w:divBdr>
            <w:top w:val="none" w:sz="0" w:space="0" w:color="auto"/>
            <w:left w:val="none" w:sz="0" w:space="0" w:color="auto"/>
            <w:bottom w:val="none" w:sz="0" w:space="0" w:color="auto"/>
            <w:right w:val="none" w:sz="0" w:space="0" w:color="auto"/>
          </w:divBdr>
        </w:div>
        <w:div w:id="115879949">
          <w:marLeft w:val="0"/>
          <w:marRight w:val="0"/>
          <w:marTop w:val="0"/>
          <w:marBottom w:val="0"/>
          <w:divBdr>
            <w:top w:val="none" w:sz="0" w:space="0" w:color="auto"/>
            <w:left w:val="none" w:sz="0" w:space="0" w:color="auto"/>
            <w:bottom w:val="none" w:sz="0" w:space="0" w:color="auto"/>
            <w:right w:val="none" w:sz="0" w:space="0" w:color="auto"/>
          </w:divBdr>
        </w:div>
        <w:div w:id="131337516">
          <w:marLeft w:val="0"/>
          <w:marRight w:val="0"/>
          <w:marTop w:val="0"/>
          <w:marBottom w:val="0"/>
          <w:divBdr>
            <w:top w:val="none" w:sz="0" w:space="0" w:color="auto"/>
            <w:left w:val="none" w:sz="0" w:space="0" w:color="auto"/>
            <w:bottom w:val="none" w:sz="0" w:space="0" w:color="auto"/>
            <w:right w:val="none" w:sz="0" w:space="0" w:color="auto"/>
          </w:divBdr>
        </w:div>
        <w:div w:id="1726563760">
          <w:marLeft w:val="0"/>
          <w:marRight w:val="0"/>
          <w:marTop w:val="0"/>
          <w:marBottom w:val="0"/>
          <w:divBdr>
            <w:top w:val="none" w:sz="0" w:space="0" w:color="auto"/>
            <w:left w:val="none" w:sz="0" w:space="0" w:color="auto"/>
            <w:bottom w:val="none" w:sz="0" w:space="0" w:color="auto"/>
            <w:right w:val="none" w:sz="0" w:space="0" w:color="auto"/>
          </w:divBdr>
        </w:div>
        <w:div w:id="278032948">
          <w:marLeft w:val="0"/>
          <w:marRight w:val="0"/>
          <w:marTop w:val="0"/>
          <w:marBottom w:val="0"/>
          <w:divBdr>
            <w:top w:val="none" w:sz="0" w:space="0" w:color="auto"/>
            <w:left w:val="none" w:sz="0" w:space="0" w:color="auto"/>
            <w:bottom w:val="none" w:sz="0" w:space="0" w:color="auto"/>
            <w:right w:val="none" w:sz="0" w:space="0" w:color="auto"/>
          </w:divBdr>
        </w:div>
        <w:div w:id="1537813118">
          <w:marLeft w:val="0"/>
          <w:marRight w:val="0"/>
          <w:marTop w:val="0"/>
          <w:marBottom w:val="0"/>
          <w:divBdr>
            <w:top w:val="none" w:sz="0" w:space="0" w:color="auto"/>
            <w:left w:val="none" w:sz="0" w:space="0" w:color="auto"/>
            <w:bottom w:val="none" w:sz="0" w:space="0" w:color="auto"/>
            <w:right w:val="none" w:sz="0" w:space="0" w:color="auto"/>
          </w:divBdr>
        </w:div>
        <w:div w:id="63603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maramunicipal@estivanet.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DBCB-76BB-499A-A1CA-94B94CE8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842</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Usuario</cp:lastModifiedBy>
  <cp:revision>29</cp:revision>
  <dcterms:created xsi:type="dcterms:W3CDTF">2015-01-06T17:57:00Z</dcterms:created>
  <dcterms:modified xsi:type="dcterms:W3CDTF">2015-02-11T14:59:00Z</dcterms:modified>
</cp:coreProperties>
</file>