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F8" w:rsidRPr="007D674A" w:rsidRDefault="000C0EF8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2"/>
          <w:szCs w:val="22"/>
          <w:lang w:eastAsia="pt-BR"/>
        </w:rPr>
      </w:pPr>
    </w:p>
    <w:p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:rsidR="00FF1E51" w:rsidRPr="00786B6E" w:rsidRDefault="00FF1E51" w:rsidP="00FF1E51">
      <w:pPr>
        <w:pStyle w:val="Corpodetexto"/>
        <w:tabs>
          <w:tab w:val="left" w:pos="5529"/>
        </w:tabs>
        <w:contextualSpacing/>
        <w:rPr>
          <w:rFonts w:ascii="Times New Roman" w:hAnsi="Times New Roman"/>
          <w:szCs w:val="24"/>
        </w:rPr>
      </w:pPr>
    </w:p>
    <w:p w:rsidR="005371A1" w:rsidRDefault="005371A1" w:rsidP="005371A1">
      <w:pPr>
        <w:jc w:val="center"/>
        <w:rPr>
          <w:b/>
          <w:sz w:val="24"/>
          <w:szCs w:val="24"/>
        </w:rPr>
      </w:pPr>
      <w:r w:rsidRPr="00786B6E">
        <w:rPr>
          <w:b/>
          <w:sz w:val="24"/>
          <w:szCs w:val="24"/>
        </w:rPr>
        <w:t xml:space="preserve">PROJETO </w:t>
      </w:r>
      <w:r w:rsidR="00CE143D">
        <w:rPr>
          <w:b/>
          <w:sz w:val="24"/>
          <w:szCs w:val="24"/>
        </w:rPr>
        <w:t xml:space="preserve">DE LEI Nº </w:t>
      </w:r>
      <w:r w:rsidR="005347A8">
        <w:rPr>
          <w:b/>
          <w:sz w:val="24"/>
          <w:szCs w:val="24"/>
        </w:rPr>
        <w:t>020</w:t>
      </w:r>
      <w:bookmarkStart w:id="0" w:name="_GoBack"/>
      <w:bookmarkEnd w:id="0"/>
      <w:r w:rsidR="00CE143D">
        <w:rPr>
          <w:b/>
          <w:sz w:val="24"/>
          <w:szCs w:val="24"/>
        </w:rPr>
        <w:t>/2017</w:t>
      </w:r>
      <w:r w:rsidRPr="00786B6E">
        <w:rPr>
          <w:b/>
          <w:sz w:val="24"/>
          <w:szCs w:val="24"/>
        </w:rPr>
        <w:t xml:space="preserve"> DE 06 de j</w:t>
      </w:r>
      <w:r w:rsidR="0020681E">
        <w:rPr>
          <w:b/>
          <w:sz w:val="24"/>
          <w:szCs w:val="24"/>
        </w:rPr>
        <w:t>unho</w:t>
      </w:r>
      <w:r w:rsidRPr="00786B6E">
        <w:rPr>
          <w:b/>
          <w:sz w:val="24"/>
          <w:szCs w:val="24"/>
        </w:rPr>
        <w:t xml:space="preserve"> de 2017.</w:t>
      </w:r>
    </w:p>
    <w:p w:rsidR="005371A1" w:rsidRPr="00786B6E" w:rsidRDefault="005371A1" w:rsidP="00CE143D">
      <w:pPr>
        <w:rPr>
          <w:b/>
          <w:sz w:val="24"/>
          <w:szCs w:val="24"/>
        </w:rPr>
      </w:pPr>
    </w:p>
    <w:p w:rsidR="005371A1" w:rsidRPr="00786B6E" w:rsidRDefault="00AA32DE" w:rsidP="00786B6E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Dispõe sobre a concessão de </w:t>
      </w:r>
      <w:r w:rsidR="00587E9D">
        <w:rPr>
          <w:b/>
          <w:sz w:val="24"/>
          <w:szCs w:val="24"/>
        </w:rPr>
        <w:t>gratificação aos servidores atuantes na Comissão de Sindicância e Processo Administrativo, na Comissão Permanente de Licitações e Contratos</w:t>
      </w:r>
      <w:r w:rsidR="00AF1ACF">
        <w:rPr>
          <w:b/>
          <w:sz w:val="24"/>
          <w:szCs w:val="24"/>
        </w:rPr>
        <w:t>, na Equipe de Apoio de</w:t>
      </w:r>
      <w:r w:rsidR="0013192F">
        <w:rPr>
          <w:b/>
          <w:sz w:val="24"/>
          <w:szCs w:val="24"/>
        </w:rPr>
        <w:t xml:space="preserve"> Pregão Presencial</w:t>
      </w:r>
      <w:r w:rsidR="00587E9D">
        <w:rPr>
          <w:b/>
          <w:sz w:val="24"/>
          <w:szCs w:val="24"/>
        </w:rPr>
        <w:t xml:space="preserve"> e na Comissão de Monitoramento e Avaliação das Parcerias celebradas</w:t>
      </w:r>
      <w:r w:rsidR="0020681E">
        <w:rPr>
          <w:b/>
          <w:sz w:val="24"/>
          <w:szCs w:val="24"/>
        </w:rPr>
        <w:t xml:space="preserve"> entre o Município e </w:t>
      </w:r>
      <w:r w:rsidR="00587E9D">
        <w:rPr>
          <w:b/>
          <w:sz w:val="24"/>
          <w:szCs w:val="24"/>
        </w:rPr>
        <w:t>a</w:t>
      </w:r>
      <w:r w:rsidR="0020681E">
        <w:rPr>
          <w:b/>
          <w:sz w:val="24"/>
          <w:szCs w:val="24"/>
        </w:rPr>
        <w:t>s</w:t>
      </w:r>
      <w:r w:rsidR="00587E9D">
        <w:rPr>
          <w:b/>
          <w:sz w:val="24"/>
          <w:szCs w:val="24"/>
        </w:rPr>
        <w:t xml:space="preserve"> Organizações da Sociedade Civil.</w:t>
      </w:r>
    </w:p>
    <w:p w:rsidR="005371A1" w:rsidRDefault="005371A1" w:rsidP="005371A1">
      <w:pPr>
        <w:tabs>
          <w:tab w:val="left" w:pos="5460"/>
        </w:tabs>
        <w:rPr>
          <w:sz w:val="24"/>
          <w:szCs w:val="24"/>
        </w:rPr>
      </w:pPr>
    </w:p>
    <w:p w:rsidR="00CE143D" w:rsidRPr="00786B6E" w:rsidRDefault="00CE143D" w:rsidP="005371A1">
      <w:pPr>
        <w:tabs>
          <w:tab w:val="left" w:pos="5460"/>
        </w:tabs>
        <w:rPr>
          <w:sz w:val="24"/>
          <w:szCs w:val="24"/>
        </w:rPr>
      </w:pPr>
    </w:p>
    <w:p w:rsidR="005371A1" w:rsidRPr="00786B6E" w:rsidRDefault="005371A1" w:rsidP="005371A1">
      <w:pPr>
        <w:jc w:val="both"/>
        <w:rPr>
          <w:sz w:val="24"/>
          <w:szCs w:val="24"/>
        </w:rPr>
      </w:pPr>
      <w:r w:rsidRPr="00786B6E">
        <w:rPr>
          <w:sz w:val="24"/>
          <w:szCs w:val="24"/>
        </w:rPr>
        <w:t>O Povo do Município de Estiva, Estado de Minas Gerais, por seus representantes na Câmara Municipal, aprova, e eu, Prefeito Municipal, em seu nome, sanciono a seguinte lei:</w:t>
      </w:r>
    </w:p>
    <w:p w:rsidR="005371A1" w:rsidRPr="00786B6E" w:rsidRDefault="005371A1" w:rsidP="005371A1">
      <w:pPr>
        <w:jc w:val="both"/>
        <w:rPr>
          <w:sz w:val="24"/>
          <w:szCs w:val="24"/>
        </w:rPr>
      </w:pPr>
    </w:p>
    <w:p w:rsidR="005371A1" w:rsidRPr="00786B6E" w:rsidRDefault="005371A1" w:rsidP="005371A1">
      <w:pPr>
        <w:jc w:val="both"/>
        <w:rPr>
          <w:sz w:val="24"/>
          <w:szCs w:val="24"/>
        </w:rPr>
      </w:pPr>
    </w:p>
    <w:p w:rsidR="00340976" w:rsidRPr="00361558" w:rsidRDefault="005371A1" w:rsidP="005371A1">
      <w:pPr>
        <w:jc w:val="both"/>
        <w:rPr>
          <w:sz w:val="24"/>
          <w:szCs w:val="24"/>
        </w:rPr>
      </w:pPr>
      <w:r w:rsidRPr="00786B6E">
        <w:rPr>
          <w:b/>
          <w:sz w:val="24"/>
          <w:szCs w:val="24"/>
        </w:rPr>
        <w:t>Art. Art. 1º</w:t>
      </w:r>
      <w:r w:rsidRPr="00786B6E">
        <w:rPr>
          <w:sz w:val="24"/>
          <w:szCs w:val="24"/>
        </w:rPr>
        <w:t xml:space="preserve"> - </w:t>
      </w:r>
      <w:r w:rsidR="00587E9D">
        <w:rPr>
          <w:sz w:val="24"/>
          <w:szCs w:val="24"/>
        </w:rPr>
        <w:t>Fica autorizado o Poder Executivo a conceder gratificação</w:t>
      </w:r>
      <w:r w:rsidR="006A0A74">
        <w:rPr>
          <w:sz w:val="24"/>
          <w:szCs w:val="24"/>
        </w:rPr>
        <w:t xml:space="preserve"> mensal aos servidores e</w:t>
      </w:r>
      <w:r w:rsidR="0020681E">
        <w:rPr>
          <w:sz w:val="24"/>
          <w:szCs w:val="24"/>
        </w:rPr>
        <w:t xml:space="preserve">fetivos que estiverem </w:t>
      </w:r>
      <w:proofErr w:type="gramStart"/>
      <w:r w:rsidR="0020681E" w:rsidRPr="00361558">
        <w:rPr>
          <w:sz w:val="24"/>
          <w:szCs w:val="24"/>
        </w:rPr>
        <w:t>atuando</w:t>
      </w:r>
      <w:r w:rsidR="00113345">
        <w:rPr>
          <w:sz w:val="24"/>
          <w:szCs w:val="24"/>
        </w:rPr>
        <w:t xml:space="preserve"> </w:t>
      </w:r>
      <w:r w:rsidR="006A0A74" w:rsidRPr="00361558">
        <w:rPr>
          <w:sz w:val="24"/>
          <w:szCs w:val="24"/>
        </w:rPr>
        <w:t xml:space="preserve"> nas</w:t>
      </w:r>
      <w:proofErr w:type="gramEnd"/>
      <w:r w:rsidR="006A0A74" w:rsidRPr="00361558">
        <w:rPr>
          <w:sz w:val="24"/>
          <w:szCs w:val="24"/>
        </w:rPr>
        <w:t xml:space="preserve"> Comissões de Sindicância e Processo Administrativo, na Comissão Permanente de Licitações </w:t>
      </w:r>
      <w:r w:rsidR="00237876">
        <w:rPr>
          <w:sz w:val="24"/>
          <w:szCs w:val="24"/>
        </w:rPr>
        <w:t xml:space="preserve"> e </w:t>
      </w:r>
      <w:r w:rsidR="006A0A74" w:rsidRPr="00361558">
        <w:rPr>
          <w:sz w:val="24"/>
          <w:szCs w:val="24"/>
        </w:rPr>
        <w:t>Contratos</w:t>
      </w:r>
      <w:r w:rsidR="007A515A">
        <w:rPr>
          <w:sz w:val="24"/>
          <w:szCs w:val="24"/>
        </w:rPr>
        <w:t>, na Equipe de Apoio de Pregão Presencial</w:t>
      </w:r>
      <w:r w:rsidR="006A0A74" w:rsidRPr="00361558">
        <w:rPr>
          <w:sz w:val="24"/>
          <w:szCs w:val="24"/>
        </w:rPr>
        <w:t xml:space="preserve"> e nas Comissões de Monitoramento e Avaliação das Parcerias celebradas </w:t>
      </w:r>
      <w:r w:rsidR="0020681E" w:rsidRPr="00361558">
        <w:rPr>
          <w:sz w:val="24"/>
          <w:szCs w:val="24"/>
        </w:rPr>
        <w:t>entre o Município e</w:t>
      </w:r>
      <w:r w:rsidR="006A0A74" w:rsidRPr="00361558">
        <w:rPr>
          <w:sz w:val="24"/>
          <w:szCs w:val="24"/>
        </w:rPr>
        <w:t xml:space="preserve"> as Organizações da Sociedade Civil.</w:t>
      </w:r>
    </w:p>
    <w:p w:rsidR="008D1D1B" w:rsidRDefault="008D1D1B" w:rsidP="005371A1">
      <w:pPr>
        <w:jc w:val="both"/>
        <w:rPr>
          <w:sz w:val="24"/>
          <w:szCs w:val="24"/>
        </w:rPr>
      </w:pPr>
    </w:p>
    <w:p w:rsidR="00081B27" w:rsidRDefault="008D1D1B" w:rsidP="005371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 w:rsidR="003203F6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 gratificação a que se refere o caput deste artigo </w:t>
      </w:r>
      <w:r w:rsidR="00113345">
        <w:rPr>
          <w:sz w:val="24"/>
          <w:szCs w:val="24"/>
        </w:rPr>
        <w:t xml:space="preserve">em nenhuma hipótese incorporará à remuneração do servidor e somente </w:t>
      </w:r>
      <w:r>
        <w:rPr>
          <w:sz w:val="24"/>
          <w:szCs w:val="24"/>
        </w:rPr>
        <w:t xml:space="preserve">será concedida para os membros titulares, </w:t>
      </w:r>
      <w:r w:rsidR="007A515A">
        <w:rPr>
          <w:sz w:val="24"/>
          <w:szCs w:val="24"/>
        </w:rPr>
        <w:t>exceto</w:t>
      </w:r>
      <w:r w:rsidR="009D470D">
        <w:rPr>
          <w:sz w:val="24"/>
          <w:szCs w:val="24"/>
        </w:rPr>
        <w:t xml:space="preserve"> nos casos de afastamentos por qualquer motivo, ainda que remunerados.</w:t>
      </w:r>
    </w:p>
    <w:p w:rsidR="009D470D" w:rsidRDefault="009D470D" w:rsidP="005371A1">
      <w:pPr>
        <w:jc w:val="both"/>
        <w:rPr>
          <w:sz w:val="24"/>
          <w:szCs w:val="24"/>
        </w:rPr>
      </w:pPr>
    </w:p>
    <w:p w:rsidR="008D1D1B" w:rsidRDefault="008D1D1B" w:rsidP="005371A1">
      <w:pPr>
        <w:jc w:val="both"/>
        <w:rPr>
          <w:sz w:val="24"/>
          <w:szCs w:val="24"/>
        </w:rPr>
      </w:pPr>
      <w:r w:rsidRPr="008D1D1B">
        <w:rPr>
          <w:b/>
          <w:sz w:val="24"/>
          <w:szCs w:val="24"/>
        </w:rPr>
        <w:t>§º</w:t>
      </w:r>
      <w:r w:rsidR="00081B27">
        <w:rPr>
          <w:b/>
          <w:sz w:val="24"/>
          <w:szCs w:val="24"/>
        </w:rPr>
        <w:t>2º</w:t>
      </w:r>
      <w:r w:rsidRPr="008D1D1B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Os membros suplentes só farão jus à gr</w:t>
      </w:r>
      <w:r w:rsidR="00081B27">
        <w:rPr>
          <w:sz w:val="24"/>
          <w:szCs w:val="24"/>
        </w:rPr>
        <w:t xml:space="preserve">atificação nos meses em que </w:t>
      </w:r>
      <w:r w:rsidR="004F5E45">
        <w:rPr>
          <w:sz w:val="24"/>
          <w:szCs w:val="24"/>
        </w:rPr>
        <w:t>substituírem os membros titulares</w:t>
      </w:r>
      <w:r w:rsidR="00C475ED">
        <w:rPr>
          <w:sz w:val="24"/>
          <w:szCs w:val="24"/>
        </w:rPr>
        <w:t>, proporcionalmente ao período substituído</w:t>
      </w:r>
      <w:r w:rsidR="00081B27">
        <w:rPr>
          <w:sz w:val="24"/>
          <w:szCs w:val="24"/>
        </w:rPr>
        <w:t>.</w:t>
      </w:r>
    </w:p>
    <w:p w:rsidR="00AA0B87" w:rsidRDefault="00AA0B87" w:rsidP="005371A1">
      <w:pPr>
        <w:jc w:val="both"/>
        <w:rPr>
          <w:sz w:val="24"/>
          <w:szCs w:val="24"/>
        </w:rPr>
      </w:pPr>
    </w:p>
    <w:p w:rsidR="00AA0B87" w:rsidRDefault="00AA0B87" w:rsidP="00AA0B8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§3º - </w:t>
      </w:r>
      <w:r w:rsidR="00AF1ACF">
        <w:rPr>
          <w:sz w:val="24"/>
          <w:szCs w:val="24"/>
        </w:rPr>
        <w:t>O servidor que fizer</w:t>
      </w:r>
      <w:r w:rsidR="00F83497">
        <w:rPr>
          <w:sz w:val="24"/>
          <w:szCs w:val="24"/>
        </w:rPr>
        <w:t xml:space="preserve"> parte de mais de uma comissão ou que </w:t>
      </w:r>
      <w:r w:rsidR="00AF1ACF">
        <w:rPr>
          <w:sz w:val="24"/>
          <w:szCs w:val="24"/>
        </w:rPr>
        <w:t>estiver</w:t>
      </w:r>
      <w:r w:rsidR="00F83497">
        <w:rPr>
          <w:sz w:val="24"/>
          <w:szCs w:val="24"/>
        </w:rPr>
        <w:t xml:space="preserve"> no </w:t>
      </w:r>
      <w:r w:rsidR="00AF1ACF">
        <w:rPr>
          <w:sz w:val="24"/>
          <w:szCs w:val="24"/>
        </w:rPr>
        <w:t>exercício de função gratificada, terá direito a apenas uma gratificação, podendo optar pela de maior valor.</w:t>
      </w:r>
    </w:p>
    <w:p w:rsidR="0020681E" w:rsidRPr="008D1D1B" w:rsidRDefault="0020681E" w:rsidP="005371A1">
      <w:pPr>
        <w:jc w:val="both"/>
        <w:rPr>
          <w:sz w:val="24"/>
          <w:szCs w:val="24"/>
        </w:rPr>
      </w:pPr>
    </w:p>
    <w:p w:rsidR="001E4D57" w:rsidRDefault="0020681E" w:rsidP="0020681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AA0B87">
        <w:rPr>
          <w:b/>
          <w:sz w:val="24"/>
          <w:szCs w:val="24"/>
        </w:rPr>
        <w:t>4</w:t>
      </w:r>
      <w:r w:rsidRPr="0020681E">
        <w:rPr>
          <w:b/>
          <w:sz w:val="24"/>
          <w:szCs w:val="24"/>
        </w:rPr>
        <w:t xml:space="preserve">º - </w:t>
      </w:r>
      <w:r w:rsidR="00A475AE">
        <w:rPr>
          <w:sz w:val="24"/>
          <w:szCs w:val="24"/>
        </w:rPr>
        <w:t>O pregoeiro do Município fará jus ao valor da gratificação mensal concedida ao presidente das comissões, quando esta for maior do que a concedida pelo exercício da função de pregoeiro.</w:t>
      </w:r>
    </w:p>
    <w:p w:rsidR="00A475AE" w:rsidRDefault="00A475AE" w:rsidP="0020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4584" w:rsidRPr="00081B27" w:rsidRDefault="00AB4584" w:rsidP="005371A1">
      <w:pPr>
        <w:jc w:val="both"/>
        <w:rPr>
          <w:b/>
          <w:sz w:val="24"/>
          <w:szCs w:val="24"/>
        </w:rPr>
      </w:pPr>
    </w:p>
    <w:p w:rsidR="00A41D74" w:rsidRDefault="005371A1" w:rsidP="005371A1">
      <w:pPr>
        <w:jc w:val="both"/>
        <w:rPr>
          <w:sz w:val="24"/>
          <w:szCs w:val="24"/>
        </w:rPr>
      </w:pPr>
      <w:r w:rsidRPr="00081B27">
        <w:rPr>
          <w:b/>
          <w:sz w:val="24"/>
          <w:szCs w:val="24"/>
        </w:rPr>
        <w:t>Art. 2º</w:t>
      </w:r>
      <w:r w:rsidRPr="00786B6E">
        <w:rPr>
          <w:sz w:val="24"/>
          <w:szCs w:val="24"/>
        </w:rPr>
        <w:t xml:space="preserve"> - </w:t>
      </w:r>
      <w:r w:rsidR="006A0A74">
        <w:rPr>
          <w:sz w:val="24"/>
          <w:szCs w:val="24"/>
        </w:rPr>
        <w:t>O valor da gratificação mensal será de R$ 200,00 (duzentos reais)</w:t>
      </w:r>
      <w:r w:rsidR="008D1D1B">
        <w:rPr>
          <w:sz w:val="24"/>
          <w:szCs w:val="24"/>
        </w:rPr>
        <w:t>,</w:t>
      </w:r>
      <w:r w:rsidR="006A0A74">
        <w:rPr>
          <w:sz w:val="24"/>
          <w:szCs w:val="24"/>
        </w:rPr>
        <w:t xml:space="preserve"> para os pr</w:t>
      </w:r>
      <w:r w:rsidR="008D1D1B">
        <w:rPr>
          <w:sz w:val="24"/>
          <w:szCs w:val="24"/>
        </w:rPr>
        <w:t>esidentes das comissões, e de R$ 150,00 (cento e cinqüenta reais), para os demais membros</w:t>
      </w:r>
      <w:r w:rsidR="00AF1ACF">
        <w:rPr>
          <w:sz w:val="24"/>
          <w:szCs w:val="24"/>
        </w:rPr>
        <w:t>, inclusive para os membros da Equipe de Apoio de Pregão Presencial</w:t>
      </w:r>
      <w:r w:rsidR="008D1D1B">
        <w:rPr>
          <w:sz w:val="24"/>
          <w:szCs w:val="24"/>
        </w:rPr>
        <w:t>.</w:t>
      </w:r>
    </w:p>
    <w:p w:rsidR="008D1D1B" w:rsidRDefault="008D1D1B" w:rsidP="005371A1">
      <w:pPr>
        <w:jc w:val="both"/>
        <w:rPr>
          <w:sz w:val="24"/>
          <w:szCs w:val="24"/>
        </w:rPr>
      </w:pPr>
    </w:p>
    <w:p w:rsidR="006A0A74" w:rsidRDefault="00854821" w:rsidP="006A0A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Parágrafo Único</w:t>
      </w:r>
      <w:r w:rsidR="006A0A74" w:rsidRPr="00786B6E">
        <w:rPr>
          <w:sz w:val="24"/>
          <w:szCs w:val="24"/>
        </w:rPr>
        <w:t xml:space="preserve"> - </w:t>
      </w:r>
      <w:r w:rsidR="008D1D1B">
        <w:rPr>
          <w:sz w:val="24"/>
          <w:szCs w:val="24"/>
        </w:rPr>
        <w:t xml:space="preserve">Os valores serão corrigidos monetariamente, a partir da vigência desta lei, pelo Índice Geral de Preços ao Consumidor – INPC, ou outro que venha substituí-lo, sempre </w:t>
      </w:r>
      <w:r w:rsidR="004F5E45">
        <w:rPr>
          <w:sz w:val="24"/>
          <w:szCs w:val="24"/>
        </w:rPr>
        <w:t>no mês de janeiro</w:t>
      </w:r>
      <w:r w:rsidR="008D1D1B">
        <w:rPr>
          <w:sz w:val="24"/>
          <w:szCs w:val="24"/>
        </w:rPr>
        <w:t>.</w:t>
      </w:r>
    </w:p>
    <w:p w:rsidR="00A41D74" w:rsidRPr="00786B6E" w:rsidRDefault="00A41D74" w:rsidP="005371A1">
      <w:pPr>
        <w:jc w:val="both"/>
        <w:rPr>
          <w:sz w:val="24"/>
          <w:szCs w:val="24"/>
        </w:rPr>
      </w:pPr>
    </w:p>
    <w:p w:rsidR="008D1D1B" w:rsidRDefault="008D1D1B" w:rsidP="005371A1">
      <w:pPr>
        <w:jc w:val="both"/>
        <w:rPr>
          <w:sz w:val="24"/>
          <w:szCs w:val="24"/>
        </w:rPr>
      </w:pPr>
    </w:p>
    <w:p w:rsidR="008D1D1B" w:rsidRDefault="001E4D57" w:rsidP="008D1D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8D1D1B" w:rsidRPr="004F5E45">
        <w:rPr>
          <w:b/>
          <w:sz w:val="24"/>
          <w:szCs w:val="24"/>
        </w:rPr>
        <w:t>º -</w:t>
      </w:r>
      <w:r w:rsidR="008D1D1B" w:rsidRPr="00786B6E">
        <w:rPr>
          <w:sz w:val="24"/>
          <w:szCs w:val="24"/>
        </w:rPr>
        <w:t xml:space="preserve"> </w:t>
      </w:r>
      <w:r w:rsidR="00081B27">
        <w:rPr>
          <w:sz w:val="24"/>
          <w:szCs w:val="24"/>
        </w:rPr>
        <w:t xml:space="preserve"> </w:t>
      </w:r>
      <w:r w:rsidR="004F5E45">
        <w:rPr>
          <w:sz w:val="24"/>
          <w:szCs w:val="24"/>
        </w:rPr>
        <w:t>O recebimento da gratificação não exime a administração municipal ao pagamento de horas extraordinárias realizadas pelo servidor, uma vez que a sua atuação nas comissões coincidirá, em regra, com o seu horário normal de trabalho.</w:t>
      </w:r>
    </w:p>
    <w:p w:rsidR="008D1D1B" w:rsidRPr="00786B6E" w:rsidRDefault="008D1D1B" w:rsidP="005371A1">
      <w:pPr>
        <w:jc w:val="both"/>
        <w:rPr>
          <w:sz w:val="24"/>
          <w:szCs w:val="24"/>
        </w:rPr>
      </w:pPr>
    </w:p>
    <w:p w:rsidR="005371A1" w:rsidRPr="00786B6E" w:rsidRDefault="005371A1" w:rsidP="005371A1">
      <w:pPr>
        <w:jc w:val="both"/>
        <w:rPr>
          <w:sz w:val="24"/>
          <w:szCs w:val="24"/>
        </w:rPr>
      </w:pPr>
    </w:p>
    <w:p w:rsidR="005371A1" w:rsidRDefault="005371A1" w:rsidP="005371A1">
      <w:pPr>
        <w:jc w:val="both"/>
        <w:rPr>
          <w:sz w:val="24"/>
          <w:szCs w:val="24"/>
        </w:rPr>
      </w:pPr>
      <w:r w:rsidRPr="00786B6E">
        <w:rPr>
          <w:sz w:val="24"/>
          <w:szCs w:val="24"/>
        </w:rPr>
        <w:t xml:space="preserve"> </w:t>
      </w:r>
      <w:r w:rsidR="001E4D57">
        <w:rPr>
          <w:b/>
          <w:sz w:val="24"/>
          <w:szCs w:val="24"/>
        </w:rPr>
        <w:t>Art. 4</w:t>
      </w:r>
      <w:r w:rsidRPr="00786B6E">
        <w:rPr>
          <w:b/>
          <w:sz w:val="24"/>
          <w:szCs w:val="24"/>
        </w:rPr>
        <w:t>º</w:t>
      </w:r>
      <w:r w:rsidRPr="00786B6E">
        <w:rPr>
          <w:sz w:val="24"/>
          <w:szCs w:val="24"/>
        </w:rPr>
        <w:t xml:space="preserve"> – Esta lei entra em vigor na data de sua publicação</w:t>
      </w:r>
      <w:r w:rsidR="00AF1ACF">
        <w:rPr>
          <w:sz w:val="24"/>
          <w:szCs w:val="24"/>
        </w:rPr>
        <w:t>, retroagindo seus efeitos à data de 1º de julho de 2017</w:t>
      </w:r>
      <w:r w:rsidRPr="00786B6E">
        <w:rPr>
          <w:sz w:val="24"/>
          <w:szCs w:val="24"/>
        </w:rPr>
        <w:t>.</w:t>
      </w:r>
    </w:p>
    <w:p w:rsidR="00786B6E" w:rsidRPr="00786B6E" w:rsidRDefault="00786B6E" w:rsidP="005371A1">
      <w:pPr>
        <w:jc w:val="both"/>
        <w:rPr>
          <w:sz w:val="24"/>
          <w:szCs w:val="24"/>
        </w:rPr>
      </w:pPr>
    </w:p>
    <w:p w:rsidR="005371A1" w:rsidRPr="00786B6E" w:rsidRDefault="005371A1" w:rsidP="005371A1">
      <w:pPr>
        <w:rPr>
          <w:sz w:val="24"/>
          <w:szCs w:val="24"/>
        </w:rPr>
      </w:pPr>
    </w:p>
    <w:p w:rsidR="005371A1" w:rsidRPr="00786B6E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786B6E">
        <w:rPr>
          <w:sz w:val="24"/>
          <w:szCs w:val="24"/>
        </w:rPr>
        <w:t>Estiva-MG</w:t>
      </w:r>
      <w:proofErr w:type="spellEnd"/>
      <w:r w:rsidRPr="00786B6E">
        <w:rPr>
          <w:sz w:val="24"/>
          <w:szCs w:val="24"/>
        </w:rPr>
        <w:t xml:space="preserve">, </w:t>
      </w:r>
      <w:r w:rsidR="00755265">
        <w:rPr>
          <w:sz w:val="24"/>
          <w:szCs w:val="24"/>
        </w:rPr>
        <w:t>28</w:t>
      </w:r>
      <w:r w:rsidRPr="00786B6E">
        <w:rPr>
          <w:sz w:val="24"/>
          <w:szCs w:val="24"/>
        </w:rPr>
        <w:t xml:space="preserve"> de </w:t>
      </w:r>
      <w:r w:rsidR="00755265">
        <w:rPr>
          <w:sz w:val="24"/>
          <w:szCs w:val="24"/>
        </w:rPr>
        <w:t>junho</w:t>
      </w:r>
      <w:r w:rsidR="00786B6E">
        <w:rPr>
          <w:sz w:val="24"/>
          <w:szCs w:val="24"/>
        </w:rPr>
        <w:t xml:space="preserve"> de 2017</w:t>
      </w:r>
    </w:p>
    <w:p w:rsidR="005371A1" w:rsidRPr="00786B6E" w:rsidRDefault="005371A1" w:rsidP="00CE143D">
      <w:pPr>
        <w:tabs>
          <w:tab w:val="left" w:pos="3555"/>
        </w:tabs>
        <w:rPr>
          <w:sz w:val="24"/>
          <w:szCs w:val="24"/>
        </w:rPr>
      </w:pPr>
    </w:p>
    <w:p w:rsidR="005371A1" w:rsidRPr="00786B6E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</w:p>
    <w:p w:rsidR="005371A1" w:rsidRPr="00786B6E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786B6E">
        <w:rPr>
          <w:sz w:val="24"/>
          <w:szCs w:val="24"/>
        </w:rPr>
        <w:t>Agenício</w:t>
      </w:r>
      <w:proofErr w:type="spellEnd"/>
      <w:r w:rsidRPr="00786B6E">
        <w:rPr>
          <w:sz w:val="24"/>
          <w:szCs w:val="24"/>
        </w:rPr>
        <w:t xml:space="preserve"> de Oliveira</w:t>
      </w:r>
    </w:p>
    <w:p w:rsidR="005371A1" w:rsidRPr="00786B6E" w:rsidRDefault="001E2710" w:rsidP="001E2710">
      <w:pPr>
        <w:tabs>
          <w:tab w:val="left" w:pos="35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5371A1" w:rsidRDefault="005371A1" w:rsidP="005371A1">
      <w:pPr>
        <w:tabs>
          <w:tab w:val="left" w:pos="3555"/>
        </w:tabs>
        <w:jc w:val="center"/>
        <w:rPr>
          <w:rFonts w:ascii="Courier New" w:hAnsi="Courier New" w:cs="Courier New"/>
        </w:rPr>
      </w:pPr>
    </w:p>
    <w:p w:rsidR="005371A1" w:rsidRDefault="005371A1" w:rsidP="005371A1">
      <w:pPr>
        <w:tabs>
          <w:tab w:val="left" w:pos="3555"/>
        </w:tabs>
        <w:jc w:val="center"/>
        <w:rPr>
          <w:rFonts w:ascii="Courier New" w:hAnsi="Courier New" w:cs="Courier New"/>
        </w:rPr>
      </w:pPr>
    </w:p>
    <w:p w:rsidR="00854821" w:rsidRDefault="00854821">
      <w:pPr>
        <w:suppressAutoHyphens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371A1" w:rsidRDefault="00910A9C" w:rsidP="005371A1">
      <w:pPr>
        <w:tabs>
          <w:tab w:val="left" w:pos="3555"/>
        </w:tabs>
        <w:jc w:val="center"/>
        <w:rPr>
          <w:b/>
          <w:sz w:val="32"/>
          <w:szCs w:val="32"/>
        </w:rPr>
      </w:pPr>
      <w:r w:rsidRPr="001E2710">
        <w:rPr>
          <w:b/>
          <w:sz w:val="32"/>
          <w:szCs w:val="32"/>
        </w:rPr>
        <w:lastRenderedPageBreak/>
        <w:t>Justificativa</w:t>
      </w:r>
    </w:p>
    <w:p w:rsidR="001E2710" w:rsidRPr="001E2710" w:rsidRDefault="001E2710" w:rsidP="005371A1">
      <w:pPr>
        <w:tabs>
          <w:tab w:val="left" w:pos="3555"/>
        </w:tabs>
        <w:jc w:val="center"/>
        <w:rPr>
          <w:b/>
          <w:sz w:val="32"/>
          <w:szCs w:val="32"/>
        </w:rPr>
      </w:pPr>
    </w:p>
    <w:p w:rsidR="00245014" w:rsidRPr="001468E5" w:rsidRDefault="00245014" w:rsidP="001468E5">
      <w:pPr>
        <w:spacing w:line="360" w:lineRule="auto"/>
        <w:jc w:val="both"/>
        <w:rPr>
          <w:sz w:val="24"/>
          <w:szCs w:val="24"/>
        </w:rPr>
      </w:pPr>
      <w:r w:rsidRPr="001468E5">
        <w:rPr>
          <w:b/>
          <w:sz w:val="24"/>
          <w:szCs w:val="24"/>
        </w:rPr>
        <w:t xml:space="preserve">                          </w:t>
      </w:r>
      <w:r w:rsidRPr="001468E5">
        <w:rPr>
          <w:sz w:val="24"/>
          <w:szCs w:val="24"/>
        </w:rPr>
        <w:t xml:space="preserve">Justifica-se </w:t>
      </w:r>
      <w:r w:rsidRPr="001468E5">
        <w:rPr>
          <w:sz w:val="24"/>
          <w:szCs w:val="24"/>
          <w:shd w:val="clear" w:color="auto" w:fill="FFFFFF"/>
        </w:rPr>
        <w:t xml:space="preserve">a implementação do presente projeto de lei, </w:t>
      </w:r>
      <w:r w:rsidR="00AB4584">
        <w:rPr>
          <w:sz w:val="24"/>
          <w:szCs w:val="24"/>
          <w:shd w:val="clear" w:color="auto" w:fill="FFFFFF"/>
        </w:rPr>
        <w:t>precipuamente,</w:t>
      </w:r>
      <w:r w:rsidRPr="001468E5">
        <w:rPr>
          <w:sz w:val="24"/>
          <w:szCs w:val="24"/>
          <w:shd w:val="clear" w:color="auto" w:fill="FFFFFF"/>
        </w:rPr>
        <w:t xml:space="preserve"> pela iniciativa da atu</w:t>
      </w:r>
      <w:r w:rsidR="001468E5">
        <w:rPr>
          <w:sz w:val="24"/>
          <w:szCs w:val="24"/>
          <w:shd w:val="clear" w:color="auto" w:fill="FFFFFF"/>
        </w:rPr>
        <w:t xml:space="preserve">al administração em reconhecer </w:t>
      </w:r>
      <w:r w:rsidRPr="001468E5">
        <w:rPr>
          <w:sz w:val="24"/>
          <w:szCs w:val="24"/>
          <w:shd w:val="clear" w:color="auto" w:fill="FFFFFF"/>
        </w:rPr>
        <w:t>e valorizar as atividades de significativa abrangência, complexidade</w:t>
      </w:r>
      <w:r w:rsidR="001E4D57" w:rsidRPr="001468E5">
        <w:rPr>
          <w:sz w:val="24"/>
          <w:szCs w:val="24"/>
          <w:shd w:val="clear" w:color="auto" w:fill="FFFFFF"/>
        </w:rPr>
        <w:t xml:space="preserve">, responsabilidade </w:t>
      </w:r>
      <w:r w:rsidRPr="001468E5">
        <w:rPr>
          <w:sz w:val="24"/>
          <w:szCs w:val="24"/>
          <w:shd w:val="clear" w:color="auto" w:fill="FFFFFF"/>
        </w:rPr>
        <w:t>e especificidade</w:t>
      </w:r>
      <w:r w:rsidR="001468E5">
        <w:rPr>
          <w:sz w:val="24"/>
          <w:szCs w:val="24"/>
          <w:shd w:val="clear" w:color="auto" w:fill="FFFFFF"/>
        </w:rPr>
        <w:t>,</w:t>
      </w:r>
      <w:r w:rsidRPr="001468E5">
        <w:rPr>
          <w:sz w:val="24"/>
          <w:szCs w:val="24"/>
          <w:shd w:val="clear" w:color="auto" w:fill="FFFFFF"/>
        </w:rPr>
        <w:t xml:space="preserve"> desenvolvidas pelos servidores que integram a</w:t>
      </w:r>
      <w:r w:rsidR="001E4D57" w:rsidRPr="001468E5">
        <w:rPr>
          <w:sz w:val="24"/>
          <w:szCs w:val="24"/>
          <w:shd w:val="clear" w:color="auto" w:fill="FFFFFF"/>
        </w:rPr>
        <w:t>s comissões</w:t>
      </w:r>
      <w:r w:rsidRPr="001468E5">
        <w:rPr>
          <w:sz w:val="24"/>
          <w:szCs w:val="24"/>
          <w:shd w:val="clear" w:color="auto" w:fill="FFFFFF"/>
        </w:rPr>
        <w:t xml:space="preserve"> </w:t>
      </w:r>
      <w:r w:rsidR="001E4D57" w:rsidRPr="001468E5">
        <w:rPr>
          <w:sz w:val="24"/>
          <w:szCs w:val="24"/>
          <w:shd w:val="clear" w:color="auto" w:fill="FFFFFF"/>
        </w:rPr>
        <w:t>municipais</w:t>
      </w:r>
      <w:r w:rsidR="00361558" w:rsidRPr="001468E5">
        <w:rPr>
          <w:sz w:val="24"/>
          <w:szCs w:val="24"/>
          <w:shd w:val="clear" w:color="auto" w:fill="FFFFFF"/>
        </w:rPr>
        <w:t>.</w:t>
      </w:r>
    </w:p>
    <w:p w:rsidR="00245014" w:rsidRPr="001468E5" w:rsidRDefault="00245014" w:rsidP="001468E5">
      <w:pPr>
        <w:spacing w:line="360" w:lineRule="auto"/>
        <w:jc w:val="both"/>
        <w:rPr>
          <w:sz w:val="24"/>
          <w:szCs w:val="24"/>
        </w:rPr>
      </w:pPr>
    </w:p>
    <w:p w:rsidR="00B3685A" w:rsidRPr="00237876" w:rsidRDefault="00361558" w:rsidP="001468E5">
      <w:pPr>
        <w:spacing w:line="360" w:lineRule="auto"/>
        <w:ind w:firstLine="708"/>
        <w:jc w:val="both"/>
        <w:rPr>
          <w:sz w:val="24"/>
          <w:szCs w:val="24"/>
        </w:rPr>
      </w:pPr>
      <w:r w:rsidRPr="001468E5">
        <w:rPr>
          <w:color w:val="333333"/>
          <w:sz w:val="24"/>
          <w:szCs w:val="24"/>
        </w:rPr>
        <w:t xml:space="preserve">A </w:t>
      </w:r>
      <w:r w:rsidR="00245014" w:rsidRPr="001468E5">
        <w:rPr>
          <w:color w:val="333333"/>
          <w:sz w:val="24"/>
          <w:szCs w:val="24"/>
        </w:rPr>
        <w:t xml:space="preserve">gratificação </w:t>
      </w:r>
      <w:r w:rsidR="00B3685A" w:rsidRPr="001468E5">
        <w:rPr>
          <w:color w:val="333333"/>
          <w:sz w:val="24"/>
          <w:szCs w:val="24"/>
        </w:rPr>
        <w:t xml:space="preserve">que se pretende conceder </w:t>
      </w:r>
      <w:r w:rsidR="00245014" w:rsidRPr="001468E5">
        <w:rPr>
          <w:color w:val="333333"/>
          <w:sz w:val="24"/>
          <w:szCs w:val="24"/>
        </w:rPr>
        <w:t>ao servidor público</w:t>
      </w:r>
      <w:r w:rsidRPr="001468E5">
        <w:rPr>
          <w:color w:val="333333"/>
          <w:sz w:val="24"/>
          <w:szCs w:val="24"/>
        </w:rPr>
        <w:t xml:space="preserve"> efetivo</w:t>
      </w:r>
      <w:r w:rsidR="00B3685A" w:rsidRPr="001468E5">
        <w:rPr>
          <w:color w:val="333333"/>
          <w:sz w:val="24"/>
          <w:szCs w:val="24"/>
        </w:rPr>
        <w:t>,</w:t>
      </w:r>
      <w:r w:rsidRPr="001468E5">
        <w:rPr>
          <w:color w:val="333333"/>
          <w:sz w:val="24"/>
          <w:szCs w:val="24"/>
        </w:rPr>
        <w:t xml:space="preserve"> designado para integrar a Comissão</w:t>
      </w:r>
      <w:r w:rsidRPr="001468E5">
        <w:rPr>
          <w:sz w:val="24"/>
          <w:szCs w:val="24"/>
        </w:rPr>
        <w:t xml:space="preserve"> de Sindicância e Processo Administrativo, a Comissão Permanente de Licitações </w:t>
      </w:r>
      <w:r w:rsidR="00AB4584">
        <w:rPr>
          <w:sz w:val="24"/>
          <w:szCs w:val="24"/>
        </w:rPr>
        <w:t xml:space="preserve"> e </w:t>
      </w:r>
      <w:r w:rsidRPr="001468E5">
        <w:rPr>
          <w:sz w:val="24"/>
          <w:szCs w:val="24"/>
        </w:rPr>
        <w:t>Contratos e as Comissões de Monitoramento e Avaliação das Parcerias celebradas entre o Município e as Organizações da Sociedade Civil</w:t>
      </w:r>
      <w:r w:rsidRPr="001468E5">
        <w:rPr>
          <w:color w:val="333333"/>
          <w:sz w:val="24"/>
          <w:szCs w:val="24"/>
        </w:rPr>
        <w:t xml:space="preserve"> </w:t>
      </w:r>
      <w:r w:rsidRPr="00237876">
        <w:rPr>
          <w:sz w:val="24"/>
          <w:szCs w:val="24"/>
        </w:rPr>
        <w:t xml:space="preserve">é justa e razoável, </w:t>
      </w:r>
      <w:r w:rsidR="00245014" w:rsidRPr="00237876">
        <w:rPr>
          <w:sz w:val="24"/>
          <w:szCs w:val="24"/>
        </w:rPr>
        <w:t xml:space="preserve"> </w:t>
      </w:r>
      <w:r w:rsidRPr="00237876">
        <w:rPr>
          <w:sz w:val="24"/>
          <w:szCs w:val="24"/>
        </w:rPr>
        <w:t>uma vez que as atividades desenvolvidas</w:t>
      </w:r>
      <w:r w:rsidR="00B3685A" w:rsidRPr="00237876">
        <w:rPr>
          <w:sz w:val="24"/>
          <w:szCs w:val="24"/>
        </w:rPr>
        <w:t>,</w:t>
      </w:r>
      <w:r w:rsidRPr="00237876">
        <w:rPr>
          <w:sz w:val="24"/>
          <w:szCs w:val="24"/>
        </w:rPr>
        <w:t xml:space="preserve"> enquanto membros destas comissões</w:t>
      </w:r>
      <w:r w:rsidR="00B3685A" w:rsidRPr="00237876">
        <w:rPr>
          <w:sz w:val="24"/>
          <w:szCs w:val="24"/>
        </w:rPr>
        <w:t>,</w:t>
      </w:r>
      <w:r w:rsidRPr="00237876">
        <w:rPr>
          <w:sz w:val="24"/>
          <w:szCs w:val="24"/>
        </w:rPr>
        <w:t xml:space="preserve"> são </w:t>
      </w:r>
      <w:r w:rsidR="00245014" w:rsidRPr="00237876">
        <w:rPr>
          <w:sz w:val="24"/>
          <w:szCs w:val="24"/>
        </w:rPr>
        <w:t>estranha</w:t>
      </w:r>
      <w:r w:rsidRPr="00237876">
        <w:rPr>
          <w:sz w:val="24"/>
          <w:szCs w:val="24"/>
        </w:rPr>
        <w:t>s</w:t>
      </w:r>
      <w:r w:rsidR="00245014" w:rsidRPr="00237876">
        <w:rPr>
          <w:sz w:val="24"/>
          <w:szCs w:val="24"/>
        </w:rPr>
        <w:t xml:space="preserve"> àquelas </w:t>
      </w:r>
      <w:r w:rsidR="00B3685A" w:rsidRPr="00237876">
        <w:rPr>
          <w:sz w:val="24"/>
          <w:szCs w:val="24"/>
        </w:rPr>
        <w:t>inerentes</w:t>
      </w:r>
      <w:r w:rsidRPr="00237876">
        <w:rPr>
          <w:sz w:val="24"/>
          <w:szCs w:val="24"/>
        </w:rPr>
        <w:t xml:space="preserve"> ao emprego público para o qual são</w:t>
      </w:r>
      <w:r w:rsidR="00B3685A" w:rsidRPr="00237876">
        <w:rPr>
          <w:sz w:val="24"/>
          <w:szCs w:val="24"/>
        </w:rPr>
        <w:t xml:space="preserve"> concursados</w:t>
      </w:r>
      <w:r w:rsidR="00237876">
        <w:rPr>
          <w:sz w:val="24"/>
          <w:szCs w:val="24"/>
        </w:rPr>
        <w:t xml:space="preserve">, exigindo do servidor estudos, orientações e </w:t>
      </w:r>
      <w:proofErr w:type="spellStart"/>
      <w:r w:rsidR="00237876">
        <w:rPr>
          <w:sz w:val="24"/>
          <w:szCs w:val="24"/>
        </w:rPr>
        <w:t>infomações</w:t>
      </w:r>
      <w:proofErr w:type="spellEnd"/>
      <w:r w:rsidR="00237876">
        <w:rPr>
          <w:sz w:val="24"/>
          <w:szCs w:val="24"/>
        </w:rPr>
        <w:t xml:space="preserve"> e</w:t>
      </w:r>
      <w:r w:rsidR="00AB4584">
        <w:rPr>
          <w:sz w:val="24"/>
          <w:szCs w:val="24"/>
        </w:rPr>
        <w:t>s</w:t>
      </w:r>
      <w:r w:rsidR="00237876">
        <w:rPr>
          <w:sz w:val="24"/>
          <w:szCs w:val="24"/>
        </w:rPr>
        <w:t>pecíficas e atualizadas.</w:t>
      </w:r>
    </w:p>
    <w:p w:rsidR="00B3685A" w:rsidRPr="00237876" w:rsidRDefault="00B3685A" w:rsidP="001468E5">
      <w:pPr>
        <w:spacing w:line="360" w:lineRule="auto"/>
        <w:ind w:firstLine="708"/>
        <w:jc w:val="both"/>
        <w:rPr>
          <w:sz w:val="24"/>
          <w:szCs w:val="24"/>
        </w:rPr>
      </w:pPr>
      <w:r w:rsidRPr="00237876">
        <w:rPr>
          <w:sz w:val="24"/>
          <w:szCs w:val="24"/>
        </w:rPr>
        <w:t>Outrossim</w:t>
      </w:r>
      <w:r w:rsidR="00AB4584">
        <w:rPr>
          <w:sz w:val="24"/>
          <w:szCs w:val="24"/>
        </w:rPr>
        <w:t>,</w:t>
      </w:r>
      <w:r w:rsidRPr="00237876">
        <w:rPr>
          <w:sz w:val="24"/>
          <w:szCs w:val="24"/>
        </w:rPr>
        <w:t xml:space="preserve"> há que se levar em conta que as funções exercidas </w:t>
      </w:r>
      <w:proofErr w:type="gramStart"/>
      <w:r w:rsidRPr="00237876">
        <w:rPr>
          <w:sz w:val="24"/>
          <w:szCs w:val="24"/>
        </w:rPr>
        <w:t>pelo membros</w:t>
      </w:r>
      <w:proofErr w:type="gramEnd"/>
      <w:r w:rsidRPr="00237876">
        <w:rPr>
          <w:sz w:val="24"/>
          <w:szCs w:val="24"/>
        </w:rPr>
        <w:t xml:space="preserve"> das comissões supracitadas possuem um grau de responsabilidade elevado em relação à</w:t>
      </w:r>
      <w:r w:rsidR="00E6685B" w:rsidRPr="00237876">
        <w:rPr>
          <w:sz w:val="24"/>
          <w:szCs w:val="24"/>
        </w:rPr>
        <w:t>s</w:t>
      </w:r>
      <w:r w:rsidRPr="00237876">
        <w:rPr>
          <w:sz w:val="24"/>
          <w:szCs w:val="24"/>
        </w:rPr>
        <w:t xml:space="preserve"> outras funções </w:t>
      </w:r>
      <w:r w:rsidR="000764C7" w:rsidRPr="00237876">
        <w:rPr>
          <w:sz w:val="24"/>
          <w:szCs w:val="24"/>
        </w:rPr>
        <w:t>administrativas</w:t>
      </w:r>
      <w:r w:rsidRPr="00237876">
        <w:rPr>
          <w:sz w:val="24"/>
          <w:szCs w:val="24"/>
        </w:rPr>
        <w:t>, de mo</w:t>
      </w:r>
      <w:r w:rsidR="00E6685B" w:rsidRPr="00237876">
        <w:rPr>
          <w:sz w:val="24"/>
          <w:szCs w:val="24"/>
        </w:rPr>
        <w:t>do</w:t>
      </w:r>
      <w:r w:rsidRPr="00237876">
        <w:rPr>
          <w:sz w:val="24"/>
          <w:szCs w:val="24"/>
        </w:rPr>
        <w:t xml:space="preserve"> que   o servidor nelas investidos </w:t>
      </w:r>
      <w:r w:rsidR="000764C7" w:rsidRPr="00237876">
        <w:rPr>
          <w:sz w:val="24"/>
          <w:szCs w:val="24"/>
        </w:rPr>
        <w:t>acabam por ficar mais expostos à</w:t>
      </w:r>
      <w:r w:rsidR="00E6685B" w:rsidRPr="00237876">
        <w:rPr>
          <w:sz w:val="24"/>
          <w:szCs w:val="24"/>
        </w:rPr>
        <w:t xml:space="preserve"> responsabilização penal civil e administrativa.</w:t>
      </w:r>
    </w:p>
    <w:p w:rsidR="000764C7" w:rsidRPr="00237876" w:rsidRDefault="000764C7" w:rsidP="001468E5">
      <w:pPr>
        <w:spacing w:line="360" w:lineRule="auto"/>
        <w:jc w:val="both"/>
        <w:rPr>
          <w:sz w:val="24"/>
          <w:szCs w:val="24"/>
        </w:rPr>
      </w:pPr>
    </w:p>
    <w:p w:rsidR="00245014" w:rsidRPr="00C475ED" w:rsidRDefault="009D470D" w:rsidP="001468E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 w:rsidRPr="00C475ED">
        <w:rPr>
          <w:sz w:val="24"/>
          <w:szCs w:val="24"/>
        </w:rPr>
        <w:t>A elaboração do presente projeto de lei para apreciação e votação pelos edis, fez-se mister, uma vez que a</w:t>
      </w:r>
      <w:r w:rsidR="000764C7" w:rsidRPr="00C475ED">
        <w:rPr>
          <w:sz w:val="24"/>
          <w:szCs w:val="24"/>
        </w:rPr>
        <w:t xml:space="preserve"> gratificação por exercício de função, </w:t>
      </w:r>
      <w:r w:rsidR="00245014" w:rsidRPr="00C475ED">
        <w:rPr>
          <w:sz w:val="24"/>
          <w:szCs w:val="24"/>
        </w:rPr>
        <w:t xml:space="preserve">necessariamente deve </w:t>
      </w:r>
      <w:proofErr w:type="gramStart"/>
      <w:r w:rsidR="00245014" w:rsidRPr="00C475ED">
        <w:rPr>
          <w:sz w:val="24"/>
          <w:szCs w:val="24"/>
        </w:rPr>
        <w:t>constar  em</w:t>
      </w:r>
      <w:proofErr w:type="gramEnd"/>
      <w:r w:rsidR="00245014" w:rsidRPr="00C475ED">
        <w:rPr>
          <w:sz w:val="24"/>
          <w:szCs w:val="24"/>
        </w:rPr>
        <w:t xml:space="preserve"> lei local disciplinadora da m</w:t>
      </w:r>
      <w:r w:rsidR="000764C7" w:rsidRPr="00C475ED">
        <w:rPr>
          <w:sz w:val="24"/>
          <w:szCs w:val="24"/>
        </w:rPr>
        <w:t xml:space="preserve">atéria, </w:t>
      </w:r>
      <w:r w:rsidR="00245014" w:rsidRPr="00C475ED">
        <w:rPr>
          <w:sz w:val="24"/>
          <w:szCs w:val="24"/>
        </w:rPr>
        <w:t xml:space="preserve">ou seja, </w:t>
      </w:r>
      <w:r w:rsidR="000764C7" w:rsidRPr="00C475ED">
        <w:rPr>
          <w:sz w:val="24"/>
          <w:szCs w:val="24"/>
        </w:rPr>
        <w:t>deve ser previamente instituída</w:t>
      </w:r>
      <w:r w:rsidR="00245014" w:rsidRPr="00C475ED">
        <w:rPr>
          <w:sz w:val="24"/>
          <w:szCs w:val="24"/>
        </w:rPr>
        <w:t>.</w:t>
      </w:r>
    </w:p>
    <w:p w:rsidR="000764C7" w:rsidRPr="001468E5" w:rsidRDefault="000764C7" w:rsidP="001468E5">
      <w:pPr>
        <w:spacing w:line="360" w:lineRule="auto"/>
        <w:jc w:val="both"/>
        <w:rPr>
          <w:sz w:val="24"/>
          <w:szCs w:val="24"/>
        </w:rPr>
      </w:pPr>
    </w:p>
    <w:p w:rsidR="00854821" w:rsidRPr="00C475ED" w:rsidRDefault="00237876" w:rsidP="00854821">
      <w:pPr>
        <w:pStyle w:val="NormalWeb"/>
        <w:shd w:val="clear" w:color="auto" w:fill="FFFFFF"/>
        <w:spacing w:before="0" w:beforeAutospacing="0" w:after="288" w:afterAutospacing="0" w:line="360" w:lineRule="auto"/>
        <w:ind w:firstLine="840"/>
        <w:jc w:val="both"/>
      </w:pPr>
      <w:r w:rsidRPr="00C475ED">
        <w:t xml:space="preserve">Por fim, </w:t>
      </w:r>
      <w:r w:rsidR="00AB4584" w:rsidRPr="00C475ED">
        <w:t xml:space="preserve">temos que </w:t>
      </w:r>
      <w:r w:rsidR="009D470D" w:rsidRPr="00C475ED">
        <w:t>a</w:t>
      </w:r>
      <w:r w:rsidR="00854821" w:rsidRPr="00C475ED">
        <w:t xml:space="preserve"> gratificação a ser criada se amolda a definição dada por</w:t>
      </w:r>
      <w:r w:rsidR="00245014" w:rsidRPr="00C475ED">
        <w:t xml:space="preserve"> Hely Lopes Meirelles</w:t>
      </w:r>
      <w:r w:rsidR="00245014" w:rsidRPr="00C475ED">
        <w:rPr>
          <w:rStyle w:val="apple-converted-space"/>
        </w:rPr>
        <w:t> </w:t>
      </w:r>
      <w:r w:rsidR="00854821" w:rsidRPr="00C475ED">
        <w:rPr>
          <w:rStyle w:val="apple-converted-space"/>
        </w:rPr>
        <w:t xml:space="preserve">(Direito Administrativo Brasileiro, 36ª Ed., São Paulo: Malheiros, 2010, p. 524), </w:t>
      </w:r>
      <w:r w:rsidR="00854821" w:rsidRPr="00C475ED">
        <w:t>conforme podemos verificar a seguir:</w:t>
      </w:r>
    </w:p>
    <w:p w:rsidR="00245014" w:rsidRPr="00854821" w:rsidRDefault="00245014" w:rsidP="000764C7">
      <w:pPr>
        <w:pStyle w:val="NormalWeb"/>
        <w:shd w:val="clear" w:color="auto" w:fill="FFFFFF"/>
        <w:spacing w:before="0" w:beforeAutospacing="0" w:after="192" w:afterAutospacing="0"/>
        <w:ind w:left="2268"/>
        <w:jc w:val="both"/>
        <w:rPr>
          <w:i/>
        </w:rPr>
      </w:pPr>
      <w:r w:rsidRPr="00854821">
        <w:rPr>
          <w:b/>
          <w:i/>
        </w:rPr>
        <w:t>“</w:t>
      </w:r>
      <w:r w:rsidRPr="00854821">
        <w:rPr>
          <w:rStyle w:val="Forte"/>
          <w:b w:val="0"/>
          <w:i/>
        </w:rPr>
        <w:t>Gratificação de serviço</w:t>
      </w:r>
      <w:r w:rsidRPr="00854821">
        <w:rPr>
          <w:rStyle w:val="apple-converted-space"/>
          <w:i/>
        </w:rPr>
        <w:t> </w:t>
      </w:r>
      <w:r w:rsidRPr="00854821">
        <w:rPr>
          <w:i/>
        </w:rPr>
        <w:t>(</w:t>
      </w:r>
      <w:proofErr w:type="spellStart"/>
      <w:r w:rsidR="000764C7" w:rsidRPr="00854821">
        <w:rPr>
          <w:i/>
        </w:rPr>
        <w:t>propter</w:t>
      </w:r>
      <w:proofErr w:type="spellEnd"/>
      <w:r w:rsidR="000764C7" w:rsidRPr="00854821">
        <w:rPr>
          <w:i/>
        </w:rPr>
        <w:t xml:space="preserve"> laborem) é aquela que a </w:t>
      </w:r>
      <w:r w:rsidRPr="00854821">
        <w:rPr>
          <w:i/>
        </w:rPr>
        <w:t>Administração</w:t>
      </w:r>
      <w:r w:rsidRPr="00854821">
        <w:rPr>
          <w:rStyle w:val="apple-converted-space"/>
          <w:i/>
        </w:rPr>
        <w:t> </w:t>
      </w:r>
      <w:r w:rsidRPr="00854821">
        <w:rPr>
          <w:rStyle w:val="Forte"/>
          <w:b w:val="0"/>
          <w:i/>
        </w:rPr>
        <w:t>institui</w:t>
      </w:r>
      <w:r w:rsidRPr="00854821">
        <w:rPr>
          <w:rStyle w:val="apple-converted-space"/>
          <w:i/>
        </w:rPr>
        <w:t> </w:t>
      </w:r>
      <w:r w:rsidRPr="00854821">
        <w:rPr>
          <w:i/>
        </w:rPr>
        <w:t>para</w:t>
      </w:r>
      <w:r w:rsidRPr="00854821">
        <w:rPr>
          <w:rStyle w:val="apple-converted-space"/>
          <w:i/>
        </w:rPr>
        <w:t> </w:t>
      </w:r>
      <w:r w:rsidRPr="00854821">
        <w:rPr>
          <w:rStyle w:val="Forte"/>
          <w:b w:val="0"/>
          <w:i/>
        </w:rPr>
        <w:t>recompensar</w:t>
      </w:r>
      <w:r w:rsidRPr="00854821">
        <w:rPr>
          <w:rStyle w:val="apple-converted-space"/>
          <w:i/>
        </w:rPr>
        <w:t> </w:t>
      </w:r>
      <w:r w:rsidRPr="00854821">
        <w:rPr>
          <w:i/>
        </w:rPr>
        <w:t>riscos ou</w:t>
      </w:r>
      <w:r w:rsidRPr="00854821">
        <w:rPr>
          <w:rStyle w:val="apple-converted-space"/>
          <w:i/>
        </w:rPr>
        <w:t> </w:t>
      </w:r>
      <w:r w:rsidRPr="00854821">
        <w:rPr>
          <w:rStyle w:val="Forte"/>
          <w:b w:val="0"/>
          <w:i/>
        </w:rPr>
        <w:t>ônus decorrentes de trabalhos normais executados em condições anormais de</w:t>
      </w:r>
      <w:r w:rsidRPr="00854821">
        <w:rPr>
          <w:rStyle w:val="apple-converted-space"/>
          <w:i/>
        </w:rPr>
        <w:t> </w:t>
      </w:r>
      <w:r w:rsidRPr="00854821">
        <w:rPr>
          <w:i/>
        </w:rPr>
        <w:t>perigo ou</w:t>
      </w:r>
      <w:r w:rsidRPr="00854821">
        <w:rPr>
          <w:rStyle w:val="apple-converted-space"/>
          <w:i/>
        </w:rPr>
        <w:t> </w:t>
      </w:r>
      <w:r w:rsidRPr="00854821">
        <w:rPr>
          <w:rStyle w:val="Forte"/>
          <w:i/>
          <w:u w:val="single"/>
        </w:rPr>
        <w:t>encargos para o servidor</w:t>
      </w:r>
      <w:r w:rsidRPr="00854821">
        <w:rPr>
          <w:i/>
        </w:rPr>
        <w:t xml:space="preserve">, tais como os serviços realizados com risco </w:t>
      </w:r>
      <w:r w:rsidRPr="00854821">
        <w:rPr>
          <w:i/>
        </w:rPr>
        <w:lastRenderedPageBreak/>
        <w:t>de vida e saúde ou prestados fora do expediente, da sede</w:t>
      </w:r>
      <w:r w:rsidRPr="00854821">
        <w:rPr>
          <w:rStyle w:val="apple-converted-space"/>
          <w:i/>
        </w:rPr>
        <w:t> </w:t>
      </w:r>
      <w:r w:rsidRPr="00854821">
        <w:rPr>
          <w:rStyle w:val="Forte"/>
          <w:i/>
          <w:u w:val="single"/>
        </w:rPr>
        <w:t>ou das atribuições ordinárias do cargo</w:t>
      </w:r>
      <w:r w:rsidRPr="00854821">
        <w:rPr>
          <w:i/>
        </w:rPr>
        <w:t xml:space="preserve">. ” </w:t>
      </w:r>
      <w:r w:rsidRPr="00854821">
        <w:t>(</w:t>
      </w:r>
      <w:proofErr w:type="gramStart"/>
      <w:r w:rsidR="00854821" w:rsidRPr="00854821">
        <w:t>grifamos</w:t>
      </w:r>
      <w:proofErr w:type="gramEnd"/>
      <w:r w:rsidR="00854821" w:rsidRPr="00854821">
        <w:t xml:space="preserve"> e </w:t>
      </w:r>
      <w:r w:rsidRPr="00854821">
        <w:t>negritamos).</w:t>
      </w:r>
    </w:p>
    <w:p w:rsidR="001E2710" w:rsidRDefault="001E2710" w:rsidP="00C475ED">
      <w:pPr>
        <w:tabs>
          <w:tab w:val="left" w:pos="3555"/>
        </w:tabs>
        <w:rPr>
          <w:sz w:val="24"/>
          <w:szCs w:val="24"/>
          <w:lang w:eastAsia="pt-BR"/>
        </w:rPr>
      </w:pPr>
    </w:p>
    <w:p w:rsidR="00C475ED" w:rsidRDefault="00C475ED" w:rsidP="00C475ED">
      <w:pPr>
        <w:tabs>
          <w:tab w:val="left" w:pos="3555"/>
        </w:tabs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Estas são, portanto, as razões que justificam a propositura do presente projeto de lei.</w:t>
      </w:r>
    </w:p>
    <w:p w:rsidR="00C475ED" w:rsidRDefault="00C475ED" w:rsidP="00C475ED">
      <w:pPr>
        <w:tabs>
          <w:tab w:val="left" w:pos="3555"/>
        </w:tabs>
        <w:rPr>
          <w:sz w:val="24"/>
          <w:szCs w:val="24"/>
          <w:lang w:eastAsia="pt-BR"/>
        </w:rPr>
      </w:pPr>
    </w:p>
    <w:p w:rsidR="00C475ED" w:rsidRDefault="00C475ED" w:rsidP="00C475ED">
      <w:pPr>
        <w:tabs>
          <w:tab w:val="left" w:pos="3555"/>
        </w:tabs>
        <w:rPr>
          <w:sz w:val="24"/>
          <w:szCs w:val="24"/>
          <w:lang w:eastAsia="pt-BR"/>
        </w:rPr>
      </w:pPr>
    </w:p>
    <w:p w:rsidR="00C475ED" w:rsidRPr="00C475ED" w:rsidRDefault="00C475ED" w:rsidP="00C475ED">
      <w:pPr>
        <w:tabs>
          <w:tab w:val="left" w:pos="3555"/>
        </w:tabs>
        <w:rPr>
          <w:sz w:val="24"/>
          <w:szCs w:val="24"/>
          <w:lang w:eastAsia="pt-BR"/>
        </w:rPr>
      </w:pP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786B6E">
        <w:rPr>
          <w:sz w:val="24"/>
          <w:szCs w:val="24"/>
        </w:rPr>
        <w:t>Estiva-MG</w:t>
      </w:r>
      <w:proofErr w:type="spellEnd"/>
      <w:r w:rsidRPr="00786B6E">
        <w:rPr>
          <w:sz w:val="24"/>
          <w:szCs w:val="24"/>
        </w:rPr>
        <w:t xml:space="preserve">, </w:t>
      </w:r>
      <w:r w:rsidR="00AB4584">
        <w:rPr>
          <w:sz w:val="24"/>
          <w:szCs w:val="24"/>
        </w:rPr>
        <w:t xml:space="preserve">28 de junho </w:t>
      </w:r>
      <w:r>
        <w:rPr>
          <w:sz w:val="24"/>
          <w:szCs w:val="24"/>
        </w:rPr>
        <w:t>de 2017</w:t>
      </w: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786B6E">
        <w:rPr>
          <w:sz w:val="24"/>
          <w:szCs w:val="24"/>
        </w:rPr>
        <w:t>Agenício</w:t>
      </w:r>
      <w:proofErr w:type="spellEnd"/>
      <w:r w:rsidRPr="00786B6E">
        <w:rPr>
          <w:sz w:val="24"/>
          <w:szCs w:val="24"/>
        </w:rPr>
        <w:t xml:space="preserve"> de Oliveira</w:t>
      </w:r>
    </w:p>
    <w:p w:rsidR="00CE143D" w:rsidRPr="00786B6E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866831" w:rsidRPr="00086B1E" w:rsidRDefault="00866831" w:rsidP="005371A1">
      <w:pPr>
        <w:pStyle w:val="NormalWeb"/>
        <w:spacing w:line="360" w:lineRule="auto"/>
        <w:contextualSpacing/>
        <w:jc w:val="center"/>
        <w:rPr>
          <w:color w:val="222222"/>
        </w:rPr>
      </w:pPr>
    </w:p>
    <w:sectPr w:rsidR="00866831" w:rsidRPr="00086B1E" w:rsidSect="0040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10" w:rsidRDefault="00937810">
      <w:r>
        <w:separator/>
      </w:r>
    </w:p>
  </w:endnote>
  <w:endnote w:type="continuationSeparator" w:id="0">
    <w:p w:rsidR="00937810" w:rsidRDefault="0093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87" w:rsidRDefault="004613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Estiva-MG 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87" w:rsidRDefault="004613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10" w:rsidRDefault="00937810">
      <w:r>
        <w:separator/>
      </w:r>
    </w:p>
  </w:footnote>
  <w:footnote w:type="continuationSeparator" w:id="0">
    <w:p w:rsidR="00937810" w:rsidRDefault="0093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87" w:rsidRDefault="004613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60960</wp:posOffset>
          </wp:positionV>
          <wp:extent cx="835660" cy="86360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E19" w:rsidRPr="00C75055">
      <w:rPr>
        <w:rFonts w:ascii="Old English Text MT" w:hAnsi="Old English Text MT"/>
        <w:color w:val="0000FF"/>
        <w:sz w:val="44"/>
        <w:szCs w:val="44"/>
      </w:rPr>
      <w:t xml:space="preserve">         </w:t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 de   Estiva</w:t>
    </w:r>
    <w:r w:rsidR="00686E19" w:rsidRPr="00662D92">
      <w:rPr>
        <w:rFonts w:ascii="Algerian" w:hAnsi="Algerian"/>
        <w:color w:val="0000FF"/>
        <w:sz w:val="36"/>
        <w:szCs w:val="36"/>
      </w:rPr>
      <w:t xml:space="preserve"> </w:t>
    </w:r>
    <w:r w:rsidR="00686E19" w:rsidRPr="00662D92">
      <w:rPr>
        <w:rFonts w:ascii="Old English Text MT" w:hAnsi="Old English Text MT"/>
        <w:color w:val="0000FF"/>
        <w:sz w:val="36"/>
        <w:szCs w:val="36"/>
      </w:rPr>
      <w:t>- MG</w:t>
    </w:r>
    <w:r w:rsidR="00686E19" w:rsidRPr="00662D92">
      <w:rPr>
        <w:rFonts w:ascii="Algerian" w:hAnsi="Algerian"/>
        <w:color w:val="0000FF"/>
        <w:sz w:val="36"/>
        <w:szCs w:val="36"/>
      </w:rPr>
      <w:t xml:space="preserve">                 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662D92">
      <w:rPr>
        <w:rFonts w:ascii="Courier New" w:hAnsi="Courier New" w:cs="Courier New"/>
        <w:color w:val="0000FF"/>
        <w:sz w:val="24"/>
        <w:szCs w:val="24"/>
      </w:rPr>
      <w:t xml:space="preserve">     </w:t>
    </w: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  <w:r w:rsidRPr="00DE09D5">
      <w:rPr>
        <w:color w:val="0000FF"/>
        <w:sz w:val="24"/>
        <w:szCs w:val="24"/>
      </w:rPr>
      <w:t xml:space="preserve"> 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</w:t>
    </w:r>
    <w:r w:rsidR="00D10489">
      <w:rPr>
        <w:color w:val="0000FF"/>
        <w:sz w:val="24"/>
        <w:szCs w:val="24"/>
      </w:rPr>
      <w:t>2 1122/ Fax 35 3462 1222</w:t>
    </w: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  <w:r w:rsidRPr="00A8745C">
      <w:rPr>
        <w:rFonts w:ascii="Algerian" w:hAnsi="Algerian"/>
        <w:color w:val="0000FF"/>
        <w:sz w:val="18"/>
        <w:szCs w:val="22"/>
      </w:rPr>
      <w:t xml:space="preserve">              </w:t>
    </w: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87" w:rsidRDefault="004613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764C7"/>
    <w:rsid w:val="00077DD4"/>
    <w:rsid w:val="00081B27"/>
    <w:rsid w:val="00085191"/>
    <w:rsid w:val="00086B1E"/>
    <w:rsid w:val="00090A12"/>
    <w:rsid w:val="00091370"/>
    <w:rsid w:val="0009524C"/>
    <w:rsid w:val="00095418"/>
    <w:rsid w:val="000A282C"/>
    <w:rsid w:val="000B24B4"/>
    <w:rsid w:val="000B5F40"/>
    <w:rsid w:val="000C0EF8"/>
    <w:rsid w:val="000C24EF"/>
    <w:rsid w:val="000C2D72"/>
    <w:rsid w:val="000C36BF"/>
    <w:rsid w:val="000C782B"/>
    <w:rsid w:val="000E3DEF"/>
    <w:rsid w:val="000E7D6F"/>
    <w:rsid w:val="000F104F"/>
    <w:rsid w:val="001036D2"/>
    <w:rsid w:val="0010470D"/>
    <w:rsid w:val="00106300"/>
    <w:rsid w:val="00107BE9"/>
    <w:rsid w:val="0011114C"/>
    <w:rsid w:val="0011176E"/>
    <w:rsid w:val="00113345"/>
    <w:rsid w:val="00124525"/>
    <w:rsid w:val="0013192F"/>
    <w:rsid w:val="00132CF0"/>
    <w:rsid w:val="00133E0E"/>
    <w:rsid w:val="001377E4"/>
    <w:rsid w:val="00143C0C"/>
    <w:rsid w:val="001468E5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1146"/>
    <w:rsid w:val="0019773A"/>
    <w:rsid w:val="001A365D"/>
    <w:rsid w:val="001A6B1D"/>
    <w:rsid w:val="001B02CA"/>
    <w:rsid w:val="001B6C63"/>
    <w:rsid w:val="001B7C68"/>
    <w:rsid w:val="001C0DF7"/>
    <w:rsid w:val="001C55AB"/>
    <w:rsid w:val="001C63D6"/>
    <w:rsid w:val="001C6D94"/>
    <w:rsid w:val="001D63F8"/>
    <w:rsid w:val="001E0467"/>
    <w:rsid w:val="001E0BD8"/>
    <w:rsid w:val="001E2710"/>
    <w:rsid w:val="001E2EEC"/>
    <w:rsid w:val="001E4D57"/>
    <w:rsid w:val="001E567A"/>
    <w:rsid w:val="001E6E87"/>
    <w:rsid w:val="001F2D94"/>
    <w:rsid w:val="001F50C4"/>
    <w:rsid w:val="00202F09"/>
    <w:rsid w:val="0020681E"/>
    <w:rsid w:val="00212EDD"/>
    <w:rsid w:val="002134A1"/>
    <w:rsid w:val="0022447A"/>
    <w:rsid w:val="002247B5"/>
    <w:rsid w:val="00224D14"/>
    <w:rsid w:val="00226E04"/>
    <w:rsid w:val="00237876"/>
    <w:rsid w:val="00245014"/>
    <w:rsid w:val="002479F8"/>
    <w:rsid w:val="00253C55"/>
    <w:rsid w:val="002546A7"/>
    <w:rsid w:val="002622D4"/>
    <w:rsid w:val="002628D1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03F6"/>
    <w:rsid w:val="003220E4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1558"/>
    <w:rsid w:val="00367102"/>
    <w:rsid w:val="00374382"/>
    <w:rsid w:val="00376D90"/>
    <w:rsid w:val="003862DB"/>
    <w:rsid w:val="003874A1"/>
    <w:rsid w:val="003A1FCA"/>
    <w:rsid w:val="003A25BA"/>
    <w:rsid w:val="003A2B6B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361D2"/>
    <w:rsid w:val="004401B3"/>
    <w:rsid w:val="00451F54"/>
    <w:rsid w:val="0045667B"/>
    <w:rsid w:val="0045758E"/>
    <w:rsid w:val="00461387"/>
    <w:rsid w:val="00474196"/>
    <w:rsid w:val="004746BE"/>
    <w:rsid w:val="00474E36"/>
    <w:rsid w:val="0047575E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F4066"/>
    <w:rsid w:val="004F5E45"/>
    <w:rsid w:val="00500938"/>
    <w:rsid w:val="00501622"/>
    <w:rsid w:val="0051274A"/>
    <w:rsid w:val="00516F6B"/>
    <w:rsid w:val="00530981"/>
    <w:rsid w:val="005347A8"/>
    <w:rsid w:val="00535969"/>
    <w:rsid w:val="005371A1"/>
    <w:rsid w:val="0054081B"/>
    <w:rsid w:val="005419F5"/>
    <w:rsid w:val="005513B8"/>
    <w:rsid w:val="005519A5"/>
    <w:rsid w:val="0055305C"/>
    <w:rsid w:val="00562C7C"/>
    <w:rsid w:val="005872A6"/>
    <w:rsid w:val="00587E9D"/>
    <w:rsid w:val="005A01A4"/>
    <w:rsid w:val="005A2896"/>
    <w:rsid w:val="005A4961"/>
    <w:rsid w:val="005B273E"/>
    <w:rsid w:val="005B384D"/>
    <w:rsid w:val="005C1326"/>
    <w:rsid w:val="005D2A17"/>
    <w:rsid w:val="005D4283"/>
    <w:rsid w:val="005F195A"/>
    <w:rsid w:val="005F3274"/>
    <w:rsid w:val="00604D3A"/>
    <w:rsid w:val="00605012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644FF"/>
    <w:rsid w:val="00673E14"/>
    <w:rsid w:val="00681825"/>
    <w:rsid w:val="00683538"/>
    <w:rsid w:val="00684665"/>
    <w:rsid w:val="00686E19"/>
    <w:rsid w:val="00690721"/>
    <w:rsid w:val="006913F2"/>
    <w:rsid w:val="006971E8"/>
    <w:rsid w:val="006A01BB"/>
    <w:rsid w:val="006A0A74"/>
    <w:rsid w:val="006A1ACA"/>
    <w:rsid w:val="006B3C2D"/>
    <w:rsid w:val="006B41BD"/>
    <w:rsid w:val="006C01E6"/>
    <w:rsid w:val="006C6A74"/>
    <w:rsid w:val="006D4B78"/>
    <w:rsid w:val="006D523C"/>
    <w:rsid w:val="006E01C0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3779"/>
    <w:rsid w:val="00743966"/>
    <w:rsid w:val="00744642"/>
    <w:rsid w:val="00744719"/>
    <w:rsid w:val="00750D6C"/>
    <w:rsid w:val="00755265"/>
    <w:rsid w:val="00763B90"/>
    <w:rsid w:val="007740F6"/>
    <w:rsid w:val="00781C6C"/>
    <w:rsid w:val="007831C1"/>
    <w:rsid w:val="00786B6E"/>
    <w:rsid w:val="00786EEB"/>
    <w:rsid w:val="00790FF6"/>
    <w:rsid w:val="0079608E"/>
    <w:rsid w:val="007966DF"/>
    <w:rsid w:val="007A09E5"/>
    <w:rsid w:val="007A1F4A"/>
    <w:rsid w:val="007A515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80630A"/>
    <w:rsid w:val="00811C8A"/>
    <w:rsid w:val="00812C3F"/>
    <w:rsid w:val="00817750"/>
    <w:rsid w:val="0082113E"/>
    <w:rsid w:val="00832D63"/>
    <w:rsid w:val="00836A29"/>
    <w:rsid w:val="0083751E"/>
    <w:rsid w:val="00841650"/>
    <w:rsid w:val="00844478"/>
    <w:rsid w:val="0084552C"/>
    <w:rsid w:val="0085135B"/>
    <w:rsid w:val="0085464D"/>
    <w:rsid w:val="00854821"/>
    <w:rsid w:val="00857ED3"/>
    <w:rsid w:val="00857FD8"/>
    <w:rsid w:val="008618D6"/>
    <w:rsid w:val="00861B58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1D1B"/>
    <w:rsid w:val="008D45A4"/>
    <w:rsid w:val="008D52AE"/>
    <w:rsid w:val="008D5E0E"/>
    <w:rsid w:val="008D645C"/>
    <w:rsid w:val="008D6E21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4989"/>
    <w:rsid w:val="00934EF8"/>
    <w:rsid w:val="00935A90"/>
    <w:rsid w:val="00937810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A3A11"/>
    <w:rsid w:val="009A58AD"/>
    <w:rsid w:val="009B0534"/>
    <w:rsid w:val="009B440C"/>
    <w:rsid w:val="009C2341"/>
    <w:rsid w:val="009C6C49"/>
    <w:rsid w:val="009D0D9F"/>
    <w:rsid w:val="009D27B4"/>
    <w:rsid w:val="009D470D"/>
    <w:rsid w:val="009D587C"/>
    <w:rsid w:val="009F7E1C"/>
    <w:rsid w:val="00A12ECB"/>
    <w:rsid w:val="00A21BFC"/>
    <w:rsid w:val="00A223BD"/>
    <w:rsid w:val="00A23E13"/>
    <w:rsid w:val="00A2600A"/>
    <w:rsid w:val="00A26C02"/>
    <w:rsid w:val="00A3486F"/>
    <w:rsid w:val="00A36E51"/>
    <w:rsid w:val="00A41D74"/>
    <w:rsid w:val="00A430E0"/>
    <w:rsid w:val="00A475AE"/>
    <w:rsid w:val="00A4785D"/>
    <w:rsid w:val="00A53A8C"/>
    <w:rsid w:val="00A56590"/>
    <w:rsid w:val="00A60D4F"/>
    <w:rsid w:val="00A77F66"/>
    <w:rsid w:val="00A82648"/>
    <w:rsid w:val="00A8745C"/>
    <w:rsid w:val="00A95ABA"/>
    <w:rsid w:val="00AA0B87"/>
    <w:rsid w:val="00AA1FF1"/>
    <w:rsid w:val="00AA242E"/>
    <w:rsid w:val="00AA32DE"/>
    <w:rsid w:val="00AB37DE"/>
    <w:rsid w:val="00AB4584"/>
    <w:rsid w:val="00AB5C23"/>
    <w:rsid w:val="00AB77DF"/>
    <w:rsid w:val="00AC2589"/>
    <w:rsid w:val="00AD345F"/>
    <w:rsid w:val="00AD444F"/>
    <w:rsid w:val="00AD5722"/>
    <w:rsid w:val="00AD7E66"/>
    <w:rsid w:val="00AE1B19"/>
    <w:rsid w:val="00AE24FF"/>
    <w:rsid w:val="00AE5426"/>
    <w:rsid w:val="00AF1ACF"/>
    <w:rsid w:val="00AF4476"/>
    <w:rsid w:val="00AF64F0"/>
    <w:rsid w:val="00B10C54"/>
    <w:rsid w:val="00B1235B"/>
    <w:rsid w:val="00B2349E"/>
    <w:rsid w:val="00B24A53"/>
    <w:rsid w:val="00B31DF3"/>
    <w:rsid w:val="00B3685A"/>
    <w:rsid w:val="00B408DA"/>
    <w:rsid w:val="00B43E51"/>
    <w:rsid w:val="00B550FD"/>
    <w:rsid w:val="00B62A6C"/>
    <w:rsid w:val="00B62BED"/>
    <w:rsid w:val="00B65658"/>
    <w:rsid w:val="00B66C54"/>
    <w:rsid w:val="00B7414A"/>
    <w:rsid w:val="00B753ED"/>
    <w:rsid w:val="00B8306A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559"/>
    <w:rsid w:val="00BD320B"/>
    <w:rsid w:val="00BD5326"/>
    <w:rsid w:val="00BE1278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D88"/>
    <w:rsid w:val="00C475ED"/>
    <w:rsid w:val="00C5520F"/>
    <w:rsid w:val="00C56986"/>
    <w:rsid w:val="00C73B25"/>
    <w:rsid w:val="00C75055"/>
    <w:rsid w:val="00C77FC3"/>
    <w:rsid w:val="00C81426"/>
    <w:rsid w:val="00C8276A"/>
    <w:rsid w:val="00C83FE3"/>
    <w:rsid w:val="00C85A35"/>
    <w:rsid w:val="00C905FE"/>
    <w:rsid w:val="00C92732"/>
    <w:rsid w:val="00C9513F"/>
    <w:rsid w:val="00CB0491"/>
    <w:rsid w:val="00CC1824"/>
    <w:rsid w:val="00CC38F1"/>
    <w:rsid w:val="00CC3C33"/>
    <w:rsid w:val="00CC4106"/>
    <w:rsid w:val="00CD1E49"/>
    <w:rsid w:val="00CD529B"/>
    <w:rsid w:val="00CD5593"/>
    <w:rsid w:val="00CE143D"/>
    <w:rsid w:val="00CE52BA"/>
    <w:rsid w:val="00CF645A"/>
    <w:rsid w:val="00D0409E"/>
    <w:rsid w:val="00D10489"/>
    <w:rsid w:val="00D11AA4"/>
    <w:rsid w:val="00D13475"/>
    <w:rsid w:val="00D13640"/>
    <w:rsid w:val="00D362D6"/>
    <w:rsid w:val="00D4221F"/>
    <w:rsid w:val="00D42BD3"/>
    <w:rsid w:val="00D45E2F"/>
    <w:rsid w:val="00D466BF"/>
    <w:rsid w:val="00D56698"/>
    <w:rsid w:val="00D57B02"/>
    <w:rsid w:val="00D57C55"/>
    <w:rsid w:val="00D61AFB"/>
    <w:rsid w:val="00D625A7"/>
    <w:rsid w:val="00D65AE2"/>
    <w:rsid w:val="00D77307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6E11"/>
    <w:rsid w:val="00DE5BB9"/>
    <w:rsid w:val="00DF5AFA"/>
    <w:rsid w:val="00E00AF2"/>
    <w:rsid w:val="00E048C9"/>
    <w:rsid w:val="00E0515D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685B"/>
    <w:rsid w:val="00E6754C"/>
    <w:rsid w:val="00E67B8E"/>
    <w:rsid w:val="00E71445"/>
    <w:rsid w:val="00E71593"/>
    <w:rsid w:val="00E82150"/>
    <w:rsid w:val="00E823C6"/>
    <w:rsid w:val="00E8375D"/>
    <w:rsid w:val="00EA1CDC"/>
    <w:rsid w:val="00EB2309"/>
    <w:rsid w:val="00EB515A"/>
    <w:rsid w:val="00EC4A9E"/>
    <w:rsid w:val="00ED65C6"/>
    <w:rsid w:val="00EE04FD"/>
    <w:rsid w:val="00EE1781"/>
    <w:rsid w:val="00EE67EB"/>
    <w:rsid w:val="00EF16FA"/>
    <w:rsid w:val="00EF4961"/>
    <w:rsid w:val="00F01DBF"/>
    <w:rsid w:val="00F05B3B"/>
    <w:rsid w:val="00F25AC9"/>
    <w:rsid w:val="00F2681C"/>
    <w:rsid w:val="00F26B24"/>
    <w:rsid w:val="00F27760"/>
    <w:rsid w:val="00F33202"/>
    <w:rsid w:val="00F35398"/>
    <w:rsid w:val="00F37107"/>
    <w:rsid w:val="00F45219"/>
    <w:rsid w:val="00F65FC6"/>
    <w:rsid w:val="00F67EE1"/>
    <w:rsid w:val="00F8150D"/>
    <w:rsid w:val="00F81BDD"/>
    <w:rsid w:val="00F83497"/>
    <w:rsid w:val="00F8521A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2AB4C7-A31C-4C4D-91E6-D698E5CA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8149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4897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Usuário</cp:lastModifiedBy>
  <cp:revision>3</cp:revision>
  <cp:lastPrinted>2017-01-06T15:47:00Z</cp:lastPrinted>
  <dcterms:created xsi:type="dcterms:W3CDTF">2017-08-17T20:13:00Z</dcterms:created>
  <dcterms:modified xsi:type="dcterms:W3CDTF">2017-08-17T20:19:00Z</dcterms:modified>
</cp:coreProperties>
</file>